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D2" w:rsidRPr="00F8692D" w:rsidRDefault="009520D2" w:rsidP="009520D2">
      <w:pPr>
        <w:ind w:right="200"/>
        <w:rPr>
          <w:rFonts w:ascii="Verdana" w:eastAsia="굴림" w:hAnsi="Verdana"/>
          <w:b/>
        </w:rPr>
      </w:pPr>
      <w:r w:rsidRPr="00F8692D">
        <w:rPr>
          <w:rFonts w:ascii="Verdana" w:eastAsia="굴림" w:hAnsi="Verdana"/>
          <w:b/>
        </w:rPr>
        <w:t xml:space="preserve">CODE OF BUSINESS ETHICS OF </w:t>
      </w:r>
      <w:r w:rsidR="00443CE9">
        <w:rPr>
          <w:rFonts w:ascii="Verdana" w:eastAsia="굴림" w:hAnsi="Verdana"/>
          <w:b/>
        </w:rPr>
        <w:t>DL E&amp;C</w:t>
      </w:r>
    </w:p>
    <w:p w:rsidR="009520D2" w:rsidRPr="00443CE9" w:rsidRDefault="009520D2" w:rsidP="009520D2">
      <w:pPr>
        <w:ind w:right="200"/>
        <w:rPr>
          <w:rFonts w:ascii="Verdana" w:eastAsia="굴림" w:hAnsi="Verdana"/>
        </w:rPr>
      </w:pPr>
    </w:p>
    <w:p w:rsidR="009520D2" w:rsidRDefault="00443CE9" w:rsidP="009520D2">
      <w:pPr>
        <w:ind w:right="200"/>
        <w:rPr>
          <w:rFonts w:ascii="Verdana" w:eastAsia="굴림" w:hAnsi="Verdana"/>
        </w:rPr>
      </w:pPr>
      <w:r>
        <w:rPr>
          <w:rFonts w:ascii="Verdana" w:eastAsia="굴림" w:hAnsi="Verdana"/>
        </w:rPr>
        <w:t>DL E&amp;C</w:t>
      </w:r>
      <w:r w:rsidR="009520D2">
        <w:rPr>
          <w:rFonts w:ascii="Verdana" w:eastAsia="굴림" w:hAnsi="Verdana"/>
        </w:rPr>
        <w:t xml:space="preserve"> shall grow and evolve to become a global company and fulfills our duties as a forerunner with the management principles of ‘Creation of Future,’ ‘Human Respect’ and ‘Customer Trust’ based on the corporate philosophy of ‘Creation of Comfortable and Prosperous Life’ and ‘Infinite Growth and Development.’</w:t>
      </w:r>
    </w:p>
    <w:p w:rsidR="009520D2" w:rsidRDefault="009520D2" w:rsidP="009520D2">
      <w:pPr>
        <w:ind w:right="200"/>
        <w:rPr>
          <w:rFonts w:ascii="Verdana" w:eastAsia="굴림" w:hAnsi="Verdana"/>
        </w:rPr>
      </w:pPr>
    </w:p>
    <w:p w:rsidR="001C79BD" w:rsidRDefault="001C79BD" w:rsidP="009520D2">
      <w:pPr>
        <w:ind w:right="200"/>
        <w:rPr>
          <w:rFonts w:ascii="Verdana" w:eastAsia="굴림" w:hAnsi="Verdana"/>
        </w:rPr>
      </w:pPr>
      <w:r>
        <w:rPr>
          <w:rFonts w:ascii="Verdana" w:eastAsia="굴림" w:hAnsi="Verdana" w:hint="eastAsia"/>
        </w:rPr>
        <w:t>[</w:t>
      </w:r>
      <w:r w:rsidRPr="001C79BD">
        <w:rPr>
          <w:rFonts w:ascii="Verdana" w:eastAsia="굴림" w:hAnsi="Verdana"/>
        </w:rPr>
        <w:t>purpose of establishmen</w:t>
      </w:r>
      <w:r>
        <w:rPr>
          <w:rFonts w:ascii="Verdana" w:eastAsia="굴림" w:hAnsi="Verdana"/>
        </w:rPr>
        <w:t>]</w:t>
      </w:r>
    </w:p>
    <w:p w:rsidR="009520D2" w:rsidRDefault="009520D2" w:rsidP="009520D2">
      <w:pPr>
        <w:ind w:right="200"/>
        <w:rPr>
          <w:rFonts w:ascii="Verdana" w:eastAsia="굴림" w:hAnsi="Verdana"/>
        </w:rPr>
      </w:pPr>
      <w:r>
        <w:rPr>
          <w:rFonts w:ascii="Verdana" w:eastAsia="굴림" w:hAnsi="Verdana"/>
        </w:rPr>
        <w:t xml:space="preserve">For this, we enact the Code of Business Ethics for the directors and employees of </w:t>
      </w:r>
      <w:r w:rsidR="00443CE9">
        <w:rPr>
          <w:rFonts w:ascii="Verdana" w:eastAsia="굴림" w:hAnsi="Verdana"/>
        </w:rPr>
        <w:t>DL E&amp;C</w:t>
      </w:r>
      <w:r>
        <w:rPr>
          <w:rFonts w:ascii="Verdana" w:eastAsia="굴림" w:hAnsi="Verdana"/>
        </w:rPr>
        <w:t xml:space="preserve"> as objective standards to assess proper and decent behavior and to be observed dutifully in all business activities. </w:t>
      </w:r>
    </w:p>
    <w:p w:rsidR="001C79BD" w:rsidRDefault="001C79BD" w:rsidP="009520D2">
      <w:pPr>
        <w:ind w:right="200"/>
        <w:rPr>
          <w:rFonts w:ascii="Verdana" w:eastAsia="굴림" w:hAnsi="Verdana"/>
        </w:rPr>
      </w:pPr>
    </w:p>
    <w:p w:rsidR="001C79BD" w:rsidRDefault="00454217" w:rsidP="009520D2">
      <w:pPr>
        <w:ind w:right="200"/>
        <w:rPr>
          <w:rFonts w:ascii="Verdana" w:eastAsia="굴림" w:hAnsi="Verdana"/>
        </w:rPr>
      </w:pPr>
      <w:r>
        <w:rPr>
          <w:rFonts w:ascii="Verdana" w:eastAsia="굴림" w:hAnsi="Verdana"/>
        </w:rPr>
        <w:t>[A</w:t>
      </w:r>
      <w:bookmarkStart w:id="0" w:name="_GoBack"/>
      <w:bookmarkEnd w:id="0"/>
      <w:r w:rsidR="001C79BD">
        <w:rPr>
          <w:rFonts w:ascii="Verdana" w:eastAsia="굴림" w:hAnsi="Verdana"/>
        </w:rPr>
        <w:t xml:space="preserve"> range of application]</w:t>
      </w:r>
    </w:p>
    <w:p w:rsidR="00C547D7" w:rsidRDefault="00C547D7" w:rsidP="009520D2">
      <w:pPr>
        <w:ind w:right="200"/>
        <w:rPr>
          <w:rFonts w:ascii="Verdana" w:eastAsia="굴림" w:hAnsi="Verdana"/>
        </w:rPr>
      </w:pPr>
      <w:r w:rsidRPr="00C547D7">
        <w:rPr>
          <w:rFonts w:ascii="Verdana" w:eastAsia="굴림" w:hAnsi="Verdana"/>
        </w:rPr>
        <w:t>D</w:t>
      </w:r>
      <w:r>
        <w:rPr>
          <w:rFonts w:ascii="Verdana" w:eastAsia="굴림" w:hAnsi="Verdana"/>
        </w:rPr>
        <w:t xml:space="preserve">L ENC Code of Ethics applies to all of </w:t>
      </w:r>
      <w:r w:rsidRPr="00C547D7">
        <w:rPr>
          <w:rFonts w:ascii="Verdana" w:eastAsia="굴림" w:hAnsi="Verdana"/>
        </w:rPr>
        <w:t>executives and employees(</w:t>
      </w:r>
      <w:r>
        <w:rPr>
          <w:rFonts w:ascii="Verdana" w:eastAsia="굴림" w:hAnsi="Verdana"/>
        </w:rPr>
        <w:t>including non-regular workers)</w:t>
      </w:r>
      <w:r w:rsidRPr="00C547D7">
        <w:rPr>
          <w:rFonts w:ascii="Verdana" w:eastAsia="굴림" w:hAnsi="Verdana"/>
        </w:rPr>
        <w:t>including domestic and overseas corporations and branches, subsidiaries and sub-subsidiaries, and executives and employees of joint ventures.</w:t>
      </w: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F3704F" w:rsidRDefault="009520D2" w:rsidP="009520D2">
      <w:pPr>
        <w:ind w:right="200"/>
        <w:rPr>
          <w:rFonts w:ascii="Verdana" w:eastAsia="굴림" w:hAnsi="Verdana"/>
          <w:b/>
        </w:rPr>
      </w:pPr>
      <w:r w:rsidRPr="00F3704F">
        <w:rPr>
          <w:rFonts w:ascii="Verdana" w:eastAsia="굴림" w:hAnsi="Verdana"/>
          <w:b/>
        </w:rPr>
        <w:t xml:space="preserve">Chapter I </w:t>
      </w:r>
      <w:r>
        <w:rPr>
          <w:rFonts w:ascii="Verdana" w:eastAsia="굴림" w:hAnsi="Verdana"/>
          <w:b/>
        </w:rPr>
        <w:t>Basic Ethics for Employees</w:t>
      </w:r>
    </w:p>
    <w:p w:rsidR="009520D2" w:rsidRPr="000736E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All employees of </w:t>
      </w:r>
      <w:r w:rsidR="00443CE9">
        <w:rPr>
          <w:rFonts w:ascii="Verdana" w:eastAsia="굴림" w:hAnsi="Verdana"/>
        </w:rPr>
        <w:t>DL E&amp;C</w:t>
      </w:r>
      <w:r>
        <w:rPr>
          <w:rFonts w:ascii="Verdana" w:eastAsia="굴림" w:hAnsi="Verdana"/>
        </w:rPr>
        <w:t xml:space="preserve"> shall perform all duties based on integrity and trust without violating ‘the Hansup Spirit’ and complete their duties through just practices.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sidRPr="000A797C">
        <w:rPr>
          <w:rFonts w:ascii="Verdana" w:eastAsia="굴림" w:hAnsi="Verdana"/>
        </w:rPr>
        <w:t xml:space="preserve">1. </w:t>
      </w:r>
      <w:r>
        <w:rPr>
          <w:rFonts w:ascii="Verdana" w:eastAsia="굴림" w:hAnsi="Verdana"/>
        </w:rPr>
        <w:t>Establishment of an Honorable Corporate Culture</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share the management philosophy of the Company, understand the common goals and values set by the Company and fulfill our duties according to the corporate policies.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develop organizational culture based on clear communication and mutual trust among colleagues. </w:t>
      </w:r>
    </w:p>
    <w:p w:rsidR="009520D2" w:rsidRDefault="009520D2" w:rsidP="009520D2">
      <w:pPr>
        <w:ind w:right="200"/>
        <w:rPr>
          <w:rFonts w:ascii="Verdana" w:eastAsia="굴림" w:hAnsi="Verdana"/>
        </w:rPr>
      </w:pPr>
      <w:r>
        <w:rPr>
          <w:rFonts w:ascii="Verdana" w:eastAsia="굴림" w:hAnsi="Verdana"/>
        </w:rPr>
        <w:t>C</w:t>
      </w:r>
      <w:r w:rsidRPr="000A797C">
        <w:rPr>
          <w:rFonts w:ascii="Verdana" w:eastAsia="굴림" w:hAnsi="Verdana"/>
        </w:rPr>
        <w:t>)</w:t>
      </w:r>
      <w:r>
        <w:rPr>
          <w:rFonts w:ascii="Verdana" w:eastAsia="굴림" w:hAnsi="Verdana"/>
        </w:rPr>
        <w:t xml:space="preserve"> We shall perform our duties diligently in a fair manner and observe the internal regulations of the Company and applicable laws. </w:t>
      </w:r>
    </w:p>
    <w:p w:rsidR="009520D2" w:rsidRDefault="009520D2" w:rsidP="009520D2">
      <w:pPr>
        <w:ind w:right="200"/>
        <w:rPr>
          <w:rFonts w:ascii="Verdana" w:eastAsia="굴림" w:hAnsi="Verdana"/>
        </w:rPr>
      </w:pP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lastRenderedPageBreak/>
        <w:t xml:space="preserve">2. </w:t>
      </w:r>
      <w:r>
        <w:rPr>
          <w:rFonts w:ascii="Verdana" w:eastAsia="굴림" w:hAnsi="Verdana"/>
        </w:rPr>
        <w:t>Duty of Good Faith</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perform our duties with due care to avoid causing damages, intentionally or recklessly, to the Company. </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p>
    <w:p w:rsidR="00C547D7" w:rsidRDefault="00C547D7" w:rsidP="009520D2">
      <w:pPr>
        <w:ind w:right="200"/>
        <w:rPr>
          <w:rFonts w:ascii="Verdana" w:eastAsia="굴림" w:hAnsi="Verdana"/>
        </w:rPr>
      </w:pPr>
      <w:r>
        <w:rPr>
          <w:rFonts w:ascii="Verdana" w:eastAsia="굴림" w:hAnsi="Verdana" w:hint="eastAsia"/>
        </w:rPr>
        <w:t xml:space="preserve">3. </w:t>
      </w:r>
      <w:r w:rsidRPr="00C547D7">
        <w:rPr>
          <w:rFonts w:ascii="Verdana" w:eastAsia="굴림" w:hAnsi="Verdana"/>
        </w:rPr>
        <w:t>Conflicts of Interest</w:t>
      </w:r>
    </w:p>
    <w:p w:rsidR="00C547D7" w:rsidRDefault="00C547D7" w:rsidP="009520D2">
      <w:pPr>
        <w:ind w:right="200"/>
        <w:rPr>
          <w:rFonts w:ascii="Verdana" w:eastAsia="굴림" w:hAnsi="Verdana"/>
        </w:rPr>
      </w:pPr>
      <w:r>
        <w:rPr>
          <w:rFonts w:ascii="Verdana" w:eastAsia="굴림" w:hAnsi="Verdana"/>
        </w:rPr>
        <w:br/>
        <w:t>A)</w:t>
      </w:r>
      <w:r w:rsidRPr="00C547D7">
        <w:rPr>
          <w:rFonts w:ascii="Verdana" w:eastAsia="굴림" w:hAnsi="Verdana"/>
        </w:rPr>
        <w:t xml:space="preserve"> </w:t>
      </w:r>
      <w:r>
        <w:rPr>
          <w:rFonts w:ascii="Verdana" w:eastAsia="굴림" w:hAnsi="Verdana"/>
        </w:rPr>
        <w:t>We shall NOT engage in any activities which are against the interest of the Company. If there is a conflict of interest with the Company or among teams, we shall serve the interest of the Company as our top priority.</w:t>
      </w:r>
    </w:p>
    <w:p w:rsidR="00C547D7" w:rsidRPr="00F3704F" w:rsidRDefault="00C547D7" w:rsidP="009520D2">
      <w:pPr>
        <w:ind w:right="200"/>
        <w:rPr>
          <w:rFonts w:ascii="Verdana" w:eastAsia="굴림" w:hAnsi="Verdana"/>
        </w:rPr>
      </w:pPr>
    </w:p>
    <w:p w:rsidR="009520D2" w:rsidRDefault="00C547D7" w:rsidP="009520D2">
      <w:pPr>
        <w:ind w:right="200"/>
        <w:rPr>
          <w:rFonts w:ascii="Verdana" w:eastAsia="굴림" w:hAnsi="Verdana"/>
        </w:rPr>
      </w:pPr>
      <w:r>
        <w:rPr>
          <w:rFonts w:ascii="Verdana" w:eastAsia="굴림" w:hAnsi="Verdana"/>
        </w:rPr>
        <w:t>4</w:t>
      </w:r>
      <w:r w:rsidR="009520D2" w:rsidRPr="000A797C">
        <w:rPr>
          <w:rFonts w:ascii="Verdana" w:eastAsia="굴림" w:hAnsi="Verdana"/>
        </w:rPr>
        <w:t xml:space="preserve">. </w:t>
      </w:r>
      <w:r w:rsidR="009520D2">
        <w:rPr>
          <w:rFonts w:ascii="Verdana" w:eastAsia="굴림" w:hAnsi="Verdana"/>
        </w:rPr>
        <w:t xml:space="preserve">Fair Practices </w:t>
      </w:r>
    </w:p>
    <w:p w:rsidR="009520D2" w:rsidRDefault="009520D2" w:rsidP="009520D2">
      <w:pPr>
        <w:ind w:right="200"/>
        <w:rPr>
          <w:rFonts w:ascii="Verdana" w:eastAsia="굴림" w:hAnsi="Verdana"/>
        </w:rPr>
      </w:pPr>
    </w:p>
    <w:p w:rsidR="009520D2" w:rsidRDefault="009520D2" w:rsidP="009520D2">
      <w:pPr>
        <w:ind w:right="200"/>
        <w:jc w:val="left"/>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fulfill our obligations in an honest and fair manner and make our best efforts at all times to build an honorable corporate culture.</w:t>
      </w:r>
    </w:p>
    <w:p w:rsidR="009520D2" w:rsidRDefault="009520D2" w:rsidP="009520D2">
      <w:pPr>
        <w:ind w:right="200"/>
        <w:jc w:val="left"/>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NOT engage in any immoral or unethical acts which could tarnish the Company’s name. </w:t>
      </w:r>
    </w:p>
    <w:p w:rsidR="009520D2" w:rsidRDefault="009520D2" w:rsidP="009520D2">
      <w:pPr>
        <w:ind w:right="200"/>
        <w:jc w:val="left"/>
        <w:rPr>
          <w:rFonts w:ascii="Verdana" w:eastAsia="굴림" w:hAnsi="Verdana"/>
        </w:rPr>
      </w:pPr>
      <w:r>
        <w:rPr>
          <w:rFonts w:ascii="Verdana" w:eastAsia="굴림" w:hAnsi="Verdana"/>
        </w:rPr>
        <w:t>C</w:t>
      </w:r>
      <w:r w:rsidRPr="000A797C">
        <w:rPr>
          <w:rFonts w:ascii="Verdana" w:eastAsia="굴림" w:hAnsi="Verdana"/>
        </w:rPr>
        <w:t>)</w:t>
      </w:r>
      <w:r>
        <w:rPr>
          <w:rFonts w:ascii="Verdana" w:eastAsia="굴림" w:hAnsi="Verdana"/>
        </w:rPr>
        <w:t xml:space="preserve"> We shall NOT obtain any wrongful profits by abusing our position. </w:t>
      </w:r>
    </w:p>
    <w:p w:rsidR="009520D2" w:rsidRDefault="009520D2" w:rsidP="009520D2">
      <w:pPr>
        <w:ind w:right="200"/>
        <w:jc w:val="left"/>
        <w:rPr>
          <w:rFonts w:ascii="Verdana" w:eastAsia="굴림" w:hAnsi="Verdana"/>
        </w:rPr>
      </w:pPr>
      <w:r>
        <w:rPr>
          <w:rFonts w:ascii="Verdana" w:eastAsia="굴림" w:hAnsi="Verdana"/>
        </w:rPr>
        <w:t>D</w:t>
      </w:r>
      <w:r w:rsidRPr="000A797C">
        <w:rPr>
          <w:rFonts w:ascii="Verdana" w:eastAsia="굴림" w:hAnsi="Verdana"/>
        </w:rPr>
        <w:t>)</w:t>
      </w:r>
      <w:r>
        <w:rPr>
          <w:rFonts w:ascii="Verdana" w:eastAsia="굴림" w:hAnsi="Verdana"/>
        </w:rPr>
        <w:t xml:space="preserve"> The scope of prohibited actions and the standards of conduct related to the employee’s performance of their duties shall be as follows:</w:t>
      </w:r>
    </w:p>
    <w:p w:rsidR="009520D2" w:rsidRDefault="009520D2" w:rsidP="009520D2">
      <w:pPr>
        <w:ind w:right="200"/>
        <w:rPr>
          <w:rFonts w:ascii="Verdana" w:eastAsia="굴림" w:hAnsi="Verdana"/>
        </w:rPr>
      </w:pPr>
    </w:p>
    <w:p w:rsidR="00C547D7" w:rsidRDefault="00C547D7" w:rsidP="009520D2">
      <w:pPr>
        <w:ind w:right="200"/>
        <w:rPr>
          <w:rFonts w:ascii="Verdana" w:eastAsia="굴림" w:hAnsi="Verdana"/>
        </w:rPr>
      </w:pPr>
      <w:r>
        <w:rPr>
          <w:rFonts w:ascii="Verdana" w:eastAsia="굴림" w:hAnsi="Verdana" w:hint="eastAsia"/>
        </w:rPr>
        <w:t xml:space="preserve">5. </w:t>
      </w:r>
      <w:r w:rsidRPr="00C547D7">
        <w:rPr>
          <w:rFonts w:ascii="Verdana" w:eastAsia="굴림" w:hAnsi="Verdana"/>
        </w:rPr>
        <w:t>Prohibition on Acceptance of</w:t>
      </w:r>
      <w:r>
        <w:rPr>
          <w:rFonts w:ascii="Verdana" w:eastAsia="굴림" w:hAnsi="Verdana"/>
        </w:rPr>
        <w:t xml:space="preserve"> Bribery</w:t>
      </w:r>
    </w:p>
    <w:p w:rsidR="00C547D7" w:rsidRPr="00F3704F" w:rsidRDefault="00C547D7" w:rsidP="009520D2">
      <w:pPr>
        <w:ind w:right="200"/>
        <w:rPr>
          <w:rFonts w:ascii="Verdana" w:eastAsia="굴림" w:hAnsi="Verdana"/>
        </w:rPr>
      </w:pPr>
    </w:p>
    <w:p w:rsidR="009520D2" w:rsidRPr="000A797C" w:rsidRDefault="00BD4600" w:rsidP="009520D2">
      <w:pPr>
        <w:ind w:right="200"/>
        <w:rPr>
          <w:rFonts w:ascii="Verdana" w:eastAsia="굴림" w:hAnsi="Verdana"/>
        </w:rPr>
      </w:pPr>
      <w:r>
        <w:rPr>
          <w:rFonts w:ascii="Verdana" w:eastAsia="굴림" w:hAnsi="Verdana"/>
        </w:rPr>
        <w:t>A</w:t>
      </w:r>
      <w:r w:rsidR="009520D2" w:rsidRPr="000A797C">
        <w:rPr>
          <w:rFonts w:ascii="Verdana" w:eastAsia="굴림" w:hAnsi="Verdana"/>
        </w:rPr>
        <w:t>)</w:t>
      </w:r>
      <w:r w:rsidR="009520D2">
        <w:rPr>
          <w:rFonts w:ascii="Verdana" w:eastAsia="굴림" w:hAnsi="Verdana"/>
        </w:rPr>
        <w:t xml:space="preserve"> Terminology </w:t>
      </w:r>
      <w:r w:rsidR="009520D2" w:rsidRPr="000A797C">
        <w:rPr>
          <w:rFonts w:ascii="Verdana" w:eastAsia="굴림" w:hAnsi="Verdana"/>
        </w:rPr>
        <w:t xml:space="preserve"> </w:t>
      </w:r>
    </w:p>
    <w:p w:rsidR="009520D2" w:rsidRDefault="009520D2" w:rsidP="009520D2">
      <w:pPr>
        <w:ind w:right="200"/>
        <w:jc w:val="left"/>
        <w:rPr>
          <w:rFonts w:ascii="Verdana" w:eastAsia="굴림" w:hAnsi="Verdana"/>
        </w:rPr>
      </w:pPr>
      <w:r w:rsidRPr="000A797C">
        <w:rPr>
          <w:rFonts w:ascii="Verdana" w:eastAsia="굴림" w:hAnsi="Verdana" w:hint="eastAsia"/>
        </w:rPr>
        <w:t>①</w:t>
      </w:r>
      <w:r>
        <w:rPr>
          <w:rFonts w:ascii="Verdana" w:eastAsia="굴림" w:hAnsi="Verdana"/>
        </w:rPr>
        <w:t xml:space="preserve"> Employees</w:t>
      </w:r>
      <w:r w:rsidRPr="000A797C">
        <w:rPr>
          <w:rFonts w:ascii="Verdana" w:eastAsia="굴림" w:hAnsi="Verdana"/>
        </w:rPr>
        <w:t xml:space="preserve">: </w:t>
      </w:r>
      <w:r>
        <w:rPr>
          <w:rFonts w:ascii="Verdana" w:eastAsia="굴림" w:hAnsi="Verdana"/>
        </w:rPr>
        <w:t>All individuals who engage in the business activities of the Company including directors, staffs, professionals and dispatched workers</w:t>
      </w:r>
    </w:p>
    <w:p w:rsidR="009520D2" w:rsidRDefault="009520D2" w:rsidP="009520D2">
      <w:pPr>
        <w:ind w:right="200"/>
        <w:jc w:val="left"/>
        <w:rPr>
          <w:rFonts w:ascii="Verdana" w:eastAsia="굴림" w:hAnsi="Verdana"/>
        </w:rPr>
      </w:pPr>
      <w:r w:rsidRPr="000A797C">
        <w:rPr>
          <w:rFonts w:ascii="Verdana" w:eastAsia="굴림" w:hAnsi="Verdana" w:hint="eastAsia"/>
        </w:rPr>
        <w:t>②</w:t>
      </w:r>
      <w:r>
        <w:rPr>
          <w:rFonts w:ascii="Verdana" w:eastAsia="굴림" w:hAnsi="Verdana"/>
        </w:rPr>
        <w:t xml:space="preserve"> Money and gifts</w:t>
      </w:r>
      <w:r w:rsidRPr="000A797C">
        <w:rPr>
          <w:rFonts w:ascii="Verdana" w:eastAsia="굴림" w:hAnsi="Verdana"/>
        </w:rPr>
        <w:t>:</w:t>
      </w:r>
      <w:r>
        <w:rPr>
          <w:rFonts w:ascii="Verdana" w:eastAsia="굴림" w:hAnsi="Verdana"/>
        </w:rPr>
        <w:t xml:space="preserve"> Economic profits including money (cash, gift certificate, etc.) and goods </w:t>
      </w:r>
    </w:p>
    <w:p w:rsidR="009520D2" w:rsidRDefault="009520D2" w:rsidP="009520D2">
      <w:pPr>
        <w:ind w:right="200"/>
        <w:jc w:val="left"/>
        <w:rPr>
          <w:rFonts w:ascii="Verdana" w:eastAsia="굴림" w:hAnsi="Verdana"/>
        </w:rPr>
      </w:pPr>
      <w:r w:rsidRPr="000A797C">
        <w:rPr>
          <w:rFonts w:ascii="Verdana" w:eastAsia="굴림" w:hAnsi="Verdana" w:hint="eastAsia"/>
        </w:rPr>
        <w:t>③</w:t>
      </w:r>
      <w:r>
        <w:rPr>
          <w:rFonts w:ascii="Verdana" w:eastAsia="굴림" w:hAnsi="Verdana"/>
        </w:rPr>
        <w:t xml:space="preserve"> Entertainment: Meal, alcohol, golf, art and cultural performances, entertainment, etc.</w:t>
      </w:r>
    </w:p>
    <w:p w:rsidR="009520D2" w:rsidRPr="000A797C" w:rsidRDefault="009520D2" w:rsidP="009520D2">
      <w:pPr>
        <w:ind w:right="200"/>
        <w:jc w:val="left"/>
        <w:rPr>
          <w:rFonts w:ascii="Verdana" w:eastAsia="굴림" w:hAnsi="Verdana"/>
        </w:rPr>
      </w:pPr>
      <w:r w:rsidRPr="000A797C">
        <w:rPr>
          <w:rFonts w:ascii="Verdana" w:eastAsia="굴림" w:hAnsi="Verdana" w:hint="eastAsia"/>
        </w:rPr>
        <w:t>④</w:t>
      </w:r>
      <w:r>
        <w:rPr>
          <w:rFonts w:ascii="Verdana" w:eastAsia="굴림" w:hAnsi="Verdana"/>
        </w:rPr>
        <w:t xml:space="preserve"> Accommodation</w:t>
      </w:r>
      <w:r w:rsidRPr="000A797C">
        <w:rPr>
          <w:rFonts w:ascii="Verdana" w:eastAsia="굴림" w:hAnsi="Verdana"/>
        </w:rPr>
        <w:t xml:space="preserve">: </w:t>
      </w:r>
      <w:r>
        <w:rPr>
          <w:rFonts w:ascii="Verdana" w:eastAsia="굴림" w:hAnsi="Verdana"/>
        </w:rPr>
        <w:t>Means of transportation, lodging, tourism, event sponsorship, etc.</w:t>
      </w:r>
    </w:p>
    <w:p w:rsidR="009520D2" w:rsidRDefault="009520D2" w:rsidP="009520D2">
      <w:pPr>
        <w:ind w:right="200"/>
        <w:jc w:val="left"/>
        <w:rPr>
          <w:rFonts w:ascii="Verdana" w:eastAsia="굴림" w:hAnsi="Verdana"/>
        </w:rPr>
      </w:pPr>
      <w:r w:rsidRPr="000A797C">
        <w:rPr>
          <w:rFonts w:ascii="Verdana" w:eastAsia="굴림" w:hAnsi="Verdana" w:hint="eastAsia"/>
        </w:rPr>
        <w:t>⑤</w:t>
      </w:r>
      <w:r>
        <w:rPr>
          <w:rFonts w:ascii="Verdana" w:eastAsia="굴림" w:hAnsi="Verdana"/>
        </w:rPr>
        <w:t xml:space="preserve"> Interested Parties: Employees, customers, partners and government employees whose rights and/or interests may, directly or indirectly, influence and/or be influenced by our business activities</w:t>
      </w:r>
    </w:p>
    <w:p w:rsidR="009520D2" w:rsidRPr="002268CD" w:rsidRDefault="009520D2" w:rsidP="009520D2">
      <w:pPr>
        <w:ind w:right="200"/>
        <w:rPr>
          <w:rFonts w:ascii="Verdana" w:eastAsia="굴림" w:hAnsi="Verdana"/>
        </w:rPr>
      </w:pPr>
    </w:p>
    <w:p w:rsidR="009520D2" w:rsidRDefault="00BD4600" w:rsidP="009520D2">
      <w:pPr>
        <w:ind w:right="200"/>
        <w:jc w:val="left"/>
        <w:rPr>
          <w:rFonts w:ascii="Verdana" w:eastAsia="굴림" w:hAnsi="Verdana"/>
        </w:rPr>
      </w:pPr>
      <w:r>
        <w:rPr>
          <w:rFonts w:ascii="Verdana" w:eastAsia="굴림" w:hAnsi="Verdana"/>
        </w:rPr>
        <w:t>B</w:t>
      </w:r>
      <w:r w:rsidR="009520D2" w:rsidRPr="000A797C">
        <w:rPr>
          <w:rFonts w:ascii="Verdana" w:eastAsia="굴림" w:hAnsi="Verdana"/>
        </w:rPr>
        <w:t>)</w:t>
      </w:r>
      <w:r w:rsidR="009520D2">
        <w:rPr>
          <w:rFonts w:ascii="Verdana" w:eastAsia="굴림" w:hAnsi="Verdana"/>
        </w:rPr>
        <w:t xml:space="preserve"> Prohibition on Acceptance of Money, Gifts, Entertainment and/or Accommodation</w:t>
      </w:r>
    </w:p>
    <w:p w:rsidR="009520D2" w:rsidRDefault="009520D2" w:rsidP="009520D2">
      <w:pPr>
        <w:ind w:right="200"/>
        <w:jc w:val="left"/>
        <w:rPr>
          <w:rFonts w:ascii="Verdana" w:eastAsia="굴림" w:hAnsi="Verdana"/>
        </w:rPr>
      </w:pPr>
      <w:r w:rsidRPr="000A797C">
        <w:rPr>
          <w:rFonts w:ascii="Verdana" w:eastAsia="굴림" w:hAnsi="Verdana" w:hint="eastAsia"/>
        </w:rPr>
        <w:t>①</w:t>
      </w:r>
      <w:r>
        <w:rPr>
          <w:rFonts w:ascii="Verdana" w:eastAsia="굴림" w:hAnsi="Verdana"/>
        </w:rPr>
        <w:t xml:space="preserve"> Employees shall NOT request or receive any money, gifts, entertainment and/or accommodation from any interested parties. If money or gift is unwittingly received, however, it must be returned immediately. If it CANNOT be returned, ‘Unwanted Money/Gift Receipt Report’ must be written and submitted to the Bureau of Ethics Management along with the money and/or gifts received. </w:t>
      </w:r>
    </w:p>
    <w:p w:rsidR="009520D2" w:rsidRDefault="009520D2" w:rsidP="009520D2">
      <w:pPr>
        <w:ind w:right="200"/>
        <w:jc w:val="left"/>
        <w:rPr>
          <w:rFonts w:ascii="Verdana" w:eastAsia="굴림" w:hAnsi="Verdana"/>
        </w:rPr>
      </w:pPr>
      <w:r w:rsidRPr="000A797C">
        <w:rPr>
          <w:rFonts w:ascii="Verdana" w:eastAsia="굴림" w:hAnsi="Verdana" w:hint="eastAsia"/>
        </w:rPr>
        <w:t>②</w:t>
      </w:r>
      <w:r>
        <w:rPr>
          <w:rFonts w:ascii="Verdana" w:eastAsia="굴림" w:hAnsi="Verdana"/>
        </w:rPr>
        <w:t xml:space="preserve"> Employees shall NOT provide money or gifts and entertainment or accommodation exceeding the scope of social norm to any interested parties including suppliers. </w:t>
      </w:r>
    </w:p>
    <w:p w:rsidR="009520D2" w:rsidRDefault="009520D2" w:rsidP="009520D2">
      <w:pPr>
        <w:ind w:right="200"/>
        <w:jc w:val="left"/>
        <w:rPr>
          <w:rFonts w:ascii="Verdana" w:eastAsia="굴림" w:hAnsi="Verdana"/>
        </w:rPr>
      </w:pPr>
      <w:r w:rsidRPr="000A797C">
        <w:rPr>
          <w:rFonts w:ascii="Verdana" w:eastAsia="굴림" w:hAnsi="Verdana" w:hint="eastAsia"/>
        </w:rPr>
        <w:t>③</w:t>
      </w:r>
      <w:r>
        <w:rPr>
          <w:rFonts w:ascii="Verdana" w:eastAsia="굴림" w:hAnsi="Verdana"/>
        </w:rPr>
        <w:t xml:space="preserve"> Excessive acceptance of money or gifts, entertainment or accommodation is prohibited among employees. In addition, employees shall not engage in unnecessary formalities such as sending congratulatory gifts. </w:t>
      </w:r>
    </w:p>
    <w:p w:rsidR="009520D2" w:rsidRPr="000A797C" w:rsidRDefault="009520D2" w:rsidP="009520D2">
      <w:pPr>
        <w:ind w:right="200"/>
        <w:rPr>
          <w:rFonts w:ascii="Verdana" w:eastAsia="굴림" w:hAnsi="Verdana"/>
        </w:rPr>
      </w:pPr>
    </w:p>
    <w:p w:rsidR="009520D2" w:rsidRDefault="00C547D7" w:rsidP="009520D2">
      <w:pPr>
        <w:ind w:right="200"/>
        <w:rPr>
          <w:rFonts w:ascii="Verdana" w:eastAsia="굴림" w:hAnsi="Verdana"/>
        </w:rPr>
      </w:pPr>
      <w:r>
        <w:rPr>
          <w:rFonts w:ascii="Verdana" w:eastAsia="굴림" w:hAnsi="Verdana"/>
        </w:rPr>
        <w:t xml:space="preserve">6. </w:t>
      </w:r>
      <w:r w:rsidR="009520D2" w:rsidRPr="00290827">
        <w:rPr>
          <w:rFonts w:ascii="Verdana" w:eastAsia="굴림" w:hAnsi="Verdana"/>
        </w:rPr>
        <w:t xml:space="preserve">Prohibition on </w:t>
      </w:r>
      <w:r w:rsidR="009520D2">
        <w:rPr>
          <w:rFonts w:ascii="Verdana" w:eastAsia="굴림" w:hAnsi="Verdana"/>
        </w:rPr>
        <w:t>Solicitation for Employment</w:t>
      </w:r>
    </w:p>
    <w:p w:rsidR="00C547D7" w:rsidRPr="00290827" w:rsidRDefault="00C547D7" w:rsidP="009520D2">
      <w:pPr>
        <w:ind w:right="200"/>
        <w:rPr>
          <w:rFonts w:ascii="Verdana" w:eastAsia="굴림" w:hAnsi="Verdana"/>
        </w:rPr>
      </w:pPr>
    </w:p>
    <w:p w:rsidR="009520D2" w:rsidRDefault="00BD4600" w:rsidP="009520D2">
      <w:pPr>
        <w:ind w:right="200"/>
        <w:rPr>
          <w:rFonts w:ascii="Verdana" w:eastAsia="굴림" w:hAnsi="Verdana"/>
        </w:rPr>
      </w:pPr>
      <w:r>
        <w:rPr>
          <w:rFonts w:ascii="Verdana" w:eastAsia="굴림" w:hAnsi="Verdana"/>
        </w:rPr>
        <w:t>A</w:t>
      </w:r>
      <w:r w:rsidR="00C547D7">
        <w:rPr>
          <w:rFonts w:ascii="Verdana" w:eastAsia="굴림" w:hAnsi="Verdana"/>
        </w:rPr>
        <w:t>)</w:t>
      </w:r>
      <w:r w:rsidR="009520D2" w:rsidRPr="00290827">
        <w:rPr>
          <w:rFonts w:ascii="Verdana" w:eastAsia="굴림" w:hAnsi="Verdana"/>
        </w:rPr>
        <w:t xml:space="preserve"> Employees shall NOT </w:t>
      </w:r>
      <w:r w:rsidR="009520D2">
        <w:rPr>
          <w:rFonts w:ascii="Verdana" w:eastAsia="굴림" w:hAnsi="Verdana"/>
        </w:rPr>
        <w:t>make requests relating to employment or promotion on their behalf or on behalf of acquaintances</w:t>
      </w:r>
      <w:r w:rsidR="009520D2" w:rsidRPr="00290827">
        <w:rPr>
          <w:rFonts w:ascii="Verdana" w:eastAsia="굴림" w:hAnsi="Verdana"/>
        </w:rPr>
        <w:t>.</w:t>
      </w:r>
      <w:r w:rsidR="009520D2">
        <w:rPr>
          <w:rFonts w:ascii="Verdana" w:eastAsia="굴림" w:hAnsi="Verdana"/>
        </w:rPr>
        <w:t xml:space="preserve"> </w:t>
      </w:r>
    </w:p>
    <w:p w:rsidR="00C547D7" w:rsidRDefault="00C547D7" w:rsidP="009520D2">
      <w:pPr>
        <w:ind w:right="200"/>
        <w:jc w:val="left"/>
        <w:rPr>
          <w:rFonts w:ascii="Verdana" w:eastAsia="굴림" w:hAnsi="Verdana"/>
        </w:rPr>
      </w:pPr>
    </w:p>
    <w:p w:rsidR="009520D2" w:rsidRDefault="00C547D7" w:rsidP="009520D2">
      <w:pPr>
        <w:ind w:right="200"/>
        <w:jc w:val="left"/>
        <w:rPr>
          <w:rFonts w:ascii="Verdana" w:eastAsia="굴림" w:hAnsi="Verdana"/>
        </w:rPr>
      </w:pPr>
      <w:r>
        <w:rPr>
          <w:rFonts w:ascii="Verdana" w:eastAsia="굴림" w:hAnsi="Verdana" w:hint="eastAsia"/>
        </w:rPr>
        <w:t xml:space="preserve">7. </w:t>
      </w:r>
      <w:r w:rsidR="009520D2">
        <w:rPr>
          <w:rFonts w:ascii="Verdana" w:eastAsia="굴림" w:hAnsi="Verdana"/>
        </w:rPr>
        <w:t xml:space="preserve"> Prohibition on Monetary Transactions with Interested Parties</w:t>
      </w:r>
    </w:p>
    <w:p w:rsidR="00C547D7" w:rsidRDefault="00C547D7" w:rsidP="009520D2">
      <w:pPr>
        <w:ind w:right="200"/>
        <w:jc w:val="left"/>
        <w:rPr>
          <w:rFonts w:ascii="Verdana" w:eastAsia="굴림" w:hAnsi="Verdana"/>
        </w:rPr>
      </w:pPr>
    </w:p>
    <w:p w:rsidR="009520D2" w:rsidRPr="000A797C" w:rsidRDefault="00BD4600" w:rsidP="009520D2">
      <w:pPr>
        <w:ind w:right="200"/>
        <w:jc w:val="left"/>
        <w:rPr>
          <w:rFonts w:ascii="Verdana" w:eastAsia="굴림" w:hAnsi="Verdana"/>
        </w:rPr>
      </w:pPr>
      <w:r>
        <w:rPr>
          <w:rFonts w:ascii="Verdana" w:eastAsia="굴림" w:hAnsi="Verdana"/>
        </w:rPr>
        <w:t>A</w:t>
      </w:r>
      <w:r w:rsidR="00C547D7">
        <w:rPr>
          <w:rFonts w:ascii="Verdana" w:eastAsia="굴림" w:hAnsi="Verdana"/>
        </w:rPr>
        <w:t xml:space="preserve">) </w:t>
      </w:r>
      <w:r w:rsidR="009520D2">
        <w:rPr>
          <w:rFonts w:ascii="Verdana" w:eastAsia="굴림" w:hAnsi="Verdana"/>
        </w:rPr>
        <w:t xml:space="preserve">Employees shall NOT engage in debt transactions (ex: Loans, guarantees, etc.) with interested parties. </w:t>
      </w:r>
      <w:r w:rsidR="009520D2" w:rsidRPr="000A797C">
        <w:rPr>
          <w:rFonts w:ascii="Verdana" w:eastAsia="굴림" w:hAnsi="Verdana"/>
        </w:rPr>
        <w:t xml:space="preserve"> </w:t>
      </w:r>
    </w:p>
    <w:p w:rsidR="009520D2" w:rsidRPr="00BB6004" w:rsidRDefault="009520D2" w:rsidP="009520D2">
      <w:pPr>
        <w:ind w:right="200"/>
        <w:jc w:val="left"/>
        <w:rPr>
          <w:rFonts w:ascii="Verdana" w:eastAsia="굴림" w:hAnsi="Verdana"/>
        </w:rPr>
      </w:pPr>
    </w:p>
    <w:p w:rsidR="009520D2" w:rsidRDefault="00C547D7" w:rsidP="009520D2">
      <w:pPr>
        <w:ind w:right="200"/>
        <w:jc w:val="left"/>
        <w:rPr>
          <w:rFonts w:ascii="Verdana" w:eastAsia="굴림" w:hAnsi="Verdana"/>
        </w:rPr>
      </w:pPr>
      <w:r>
        <w:rPr>
          <w:rFonts w:ascii="Verdana" w:eastAsia="굴림" w:hAnsi="Verdana"/>
        </w:rPr>
        <w:t xml:space="preserve">8. </w:t>
      </w:r>
      <w:r w:rsidR="009520D2">
        <w:rPr>
          <w:rFonts w:ascii="Verdana" w:eastAsia="굴림" w:hAnsi="Verdana"/>
        </w:rPr>
        <w:t xml:space="preserve"> Protection of Assets and Important Information of the Company </w:t>
      </w:r>
    </w:p>
    <w:p w:rsidR="00C547D7" w:rsidRDefault="00C547D7" w:rsidP="009520D2">
      <w:pPr>
        <w:ind w:right="200"/>
        <w:jc w:val="left"/>
        <w:rPr>
          <w:rFonts w:ascii="Verdana" w:eastAsia="굴림" w:hAnsi="Verdana"/>
        </w:rPr>
      </w:pPr>
    </w:p>
    <w:p w:rsidR="009520D2" w:rsidRPr="00E64889" w:rsidRDefault="00BD4600" w:rsidP="009520D2">
      <w:pPr>
        <w:ind w:right="200"/>
        <w:jc w:val="left"/>
        <w:rPr>
          <w:rFonts w:ascii="Verdana" w:eastAsia="굴림" w:hAnsi="Verdana"/>
        </w:rPr>
      </w:pPr>
      <w:r>
        <w:rPr>
          <w:rFonts w:ascii="Verdana" w:eastAsia="굴림" w:hAnsi="Verdana"/>
        </w:rPr>
        <w:t>A</w:t>
      </w:r>
      <w:r w:rsidR="00692FE7">
        <w:rPr>
          <w:rFonts w:ascii="Verdana" w:eastAsia="굴림" w:hAnsi="Verdana"/>
        </w:rPr>
        <w:t xml:space="preserve">) </w:t>
      </w:r>
      <w:r w:rsidR="009520D2">
        <w:rPr>
          <w:rFonts w:ascii="Verdana" w:eastAsia="굴림" w:hAnsi="Verdana"/>
        </w:rPr>
        <w:t xml:space="preserve">Employees shall protect the tangible and intangible assets of the Company (ex: Manpower, equipment, supplies, copyright, trade secret, etc.) and NOT use them for personal purposes. </w:t>
      </w:r>
    </w:p>
    <w:p w:rsidR="00692FE7" w:rsidRDefault="00692FE7" w:rsidP="009520D2">
      <w:pPr>
        <w:ind w:right="200"/>
        <w:jc w:val="left"/>
        <w:rPr>
          <w:rFonts w:ascii="Verdana" w:eastAsia="굴림" w:hAnsi="Verdana"/>
        </w:rPr>
      </w:pPr>
    </w:p>
    <w:p w:rsidR="00C547D7" w:rsidRDefault="00C547D7" w:rsidP="009520D2">
      <w:pPr>
        <w:ind w:right="200"/>
        <w:jc w:val="left"/>
        <w:rPr>
          <w:rFonts w:ascii="Verdana" w:eastAsia="굴림" w:hAnsi="Verdana"/>
        </w:rPr>
      </w:pPr>
      <w:r>
        <w:rPr>
          <w:rFonts w:ascii="Verdana" w:eastAsia="굴림" w:hAnsi="Verdana" w:hint="eastAsia"/>
        </w:rPr>
        <w:t xml:space="preserve">9. </w:t>
      </w:r>
      <w:r w:rsidRPr="00C547D7">
        <w:rPr>
          <w:rFonts w:ascii="Verdana" w:eastAsia="굴림" w:hAnsi="Verdana"/>
        </w:rPr>
        <w:t>Information Security</w:t>
      </w:r>
    </w:p>
    <w:p w:rsidR="00C547D7" w:rsidRDefault="00C547D7" w:rsidP="009520D2">
      <w:pPr>
        <w:ind w:right="200"/>
        <w:jc w:val="left"/>
        <w:rPr>
          <w:rFonts w:ascii="Verdana" w:eastAsia="굴림" w:hAnsi="Verdana"/>
        </w:rPr>
      </w:pPr>
    </w:p>
    <w:p w:rsidR="009520D2" w:rsidRDefault="00BD4600" w:rsidP="009520D2">
      <w:pPr>
        <w:ind w:right="200"/>
        <w:jc w:val="left"/>
        <w:rPr>
          <w:rFonts w:ascii="Verdana" w:eastAsia="굴림" w:hAnsi="Verdana"/>
        </w:rPr>
      </w:pPr>
      <w:r>
        <w:rPr>
          <w:rFonts w:ascii="Verdana" w:eastAsia="굴림" w:hAnsi="Verdana"/>
        </w:rPr>
        <w:t>A</w:t>
      </w:r>
      <w:r w:rsidR="00C547D7">
        <w:rPr>
          <w:rFonts w:ascii="Verdana" w:eastAsia="굴림" w:hAnsi="Verdana"/>
        </w:rPr>
        <w:t xml:space="preserve">) </w:t>
      </w:r>
      <w:r w:rsidR="009520D2">
        <w:rPr>
          <w:rFonts w:ascii="Verdana" w:eastAsia="굴림" w:hAnsi="Verdana"/>
        </w:rPr>
        <w:t xml:space="preserve">Employees shall NOT disclose material information which could have a significant impact on the profits of the Company. </w:t>
      </w:r>
    </w:p>
    <w:p w:rsidR="00692FE7" w:rsidRPr="00692FE7" w:rsidRDefault="00692FE7" w:rsidP="009520D2">
      <w:pPr>
        <w:ind w:right="200"/>
        <w:jc w:val="left"/>
        <w:rPr>
          <w:rFonts w:ascii="Verdana" w:eastAsia="굴림" w:hAnsi="Verdana"/>
        </w:rPr>
      </w:pPr>
    </w:p>
    <w:p w:rsidR="009520D2" w:rsidRDefault="00692FE7" w:rsidP="009520D2">
      <w:pPr>
        <w:ind w:right="200"/>
        <w:rPr>
          <w:rFonts w:ascii="Verdana" w:eastAsia="굴림" w:hAnsi="Verdana"/>
        </w:rPr>
      </w:pPr>
      <w:r>
        <w:rPr>
          <w:rFonts w:ascii="Verdana" w:eastAsia="굴림" w:hAnsi="Verdana" w:hint="eastAsia"/>
        </w:rPr>
        <w:lastRenderedPageBreak/>
        <w:t>10.</w:t>
      </w:r>
      <w:r>
        <w:rPr>
          <w:rFonts w:ascii="Verdana" w:eastAsia="굴림" w:hAnsi="Verdana"/>
        </w:rPr>
        <w:t xml:space="preserve"> Prohibition on Internal Trade</w:t>
      </w:r>
      <w:r>
        <w:rPr>
          <w:rFonts w:ascii="Verdana" w:eastAsia="굴림" w:hAnsi="Verdana" w:hint="eastAsia"/>
        </w:rPr>
        <w:t xml:space="preserve"> </w:t>
      </w:r>
    </w:p>
    <w:p w:rsidR="00692FE7" w:rsidRDefault="00692FE7" w:rsidP="009520D2">
      <w:pPr>
        <w:ind w:right="200"/>
        <w:rPr>
          <w:rFonts w:ascii="Verdana" w:eastAsia="굴림" w:hAnsi="Verdana"/>
        </w:rPr>
      </w:pPr>
    </w:p>
    <w:p w:rsidR="00692FE7" w:rsidRDefault="00BD4600" w:rsidP="00692FE7">
      <w:pPr>
        <w:ind w:right="200"/>
        <w:jc w:val="left"/>
        <w:rPr>
          <w:rFonts w:ascii="Verdana" w:eastAsia="굴림" w:hAnsi="Verdana"/>
        </w:rPr>
      </w:pPr>
      <w:r>
        <w:rPr>
          <w:rFonts w:ascii="Verdana" w:eastAsia="굴림" w:hAnsi="Verdana"/>
        </w:rPr>
        <w:t>A</w:t>
      </w:r>
      <w:r w:rsidR="00692FE7">
        <w:rPr>
          <w:rFonts w:ascii="Verdana" w:eastAsia="굴림" w:hAnsi="Verdana"/>
        </w:rPr>
        <w:t xml:space="preserve">) Employees shall NOT pursue personal profits by taking advantage of their position and engage in unfair transactions with confidential information acquired during the performance of their duties. </w:t>
      </w:r>
    </w:p>
    <w:p w:rsidR="00692FE7" w:rsidRPr="00692FE7" w:rsidRDefault="00692FE7" w:rsidP="009520D2">
      <w:pPr>
        <w:ind w:right="200"/>
        <w:rPr>
          <w:rFonts w:ascii="Verdana" w:eastAsia="굴림" w:hAnsi="Verdana"/>
        </w:rPr>
      </w:pPr>
    </w:p>
    <w:p w:rsidR="00692FE7" w:rsidRPr="000A797C" w:rsidRDefault="00692FE7" w:rsidP="009520D2">
      <w:pPr>
        <w:ind w:right="200"/>
        <w:rPr>
          <w:rFonts w:ascii="Verdana" w:eastAsia="굴림" w:hAnsi="Verdana"/>
        </w:rPr>
      </w:pPr>
    </w:p>
    <w:p w:rsidR="00692FE7" w:rsidRDefault="00692FE7" w:rsidP="009520D2">
      <w:pPr>
        <w:ind w:right="200"/>
        <w:rPr>
          <w:rFonts w:ascii="Verdana" w:eastAsia="굴림" w:hAnsi="Verdana"/>
        </w:rPr>
      </w:pPr>
      <w:r>
        <w:rPr>
          <w:rFonts w:ascii="Verdana" w:eastAsia="굴림" w:hAnsi="Verdana"/>
        </w:rPr>
        <w:t>11.</w:t>
      </w:r>
      <w:r w:rsidR="009520D2">
        <w:rPr>
          <w:rFonts w:ascii="Verdana" w:eastAsia="굴림" w:hAnsi="Verdana"/>
        </w:rPr>
        <w:t xml:space="preserve"> Prohibition on Sexual Harassment</w:t>
      </w:r>
    </w:p>
    <w:p w:rsidR="00692FE7" w:rsidRDefault="009520D2" w:rsidP="009520D2">
      <w:pPr>
        <w:ind w:right="200"/>
        <w:rPr>
          <w:rFonts w:ascii="Verdana" w:eastAsia="굴림" w:hAnsi="Verdana"/>
        </w:rPr>
      </w:pPr>
      <w:r w:rsidRPr="000A797C">
        <w:rPr>
          <w:rFonts w:ascii="Verdana" w:eastAsia="굴림" w:hAnsi="Verdana"/>
        </w:rPr>
        <w:t xml:space="preserve">  </w:t>
      </w:r>
    </w:p>
    <w:p w:rsidR="009520D2" w:rsidRDefault="00BD4600" w:rsidP="009520D2">
      <w:pPr>
        <w:ind w:right="200"/>
        <w:rPr>
          <w:rFonts w:ascii="Verdana" w:eastAsia="굴림" w:hAnsi="Verdana"/>
        </w:rPr>
      </w:pPr>
      <w:r>
        <w:rPr>
          <w:rFonts w:ascii="Verdana" w:eastAsia="굴림" w:hAnsi="Verdana"/>
        </w:rPr>
        <w:t>A</w:t>
      </w:r>
      <w:r w:rsidR="00692FE7">
        <w:rPr>
          <w:rFonts w:ascii="Verdana" w:eastAsia="굴림" w:hAnsi="Verdana"/>
        </w:rPr>
        <w:t>)</w:t>
      </w:r>
      <w:r w:rsidR="009520D2">
        <w:rPr>
          <w:rFonts w:ascii="Verdana" w:eastAsia="굴림" w:hAnsi="Verdana"/>
        </w:rPr>
        <w:t xml:space="preserve"> Employees shall NOT engage in any inappropriate and/or offensive physical or verbal sexual advances which could destroy relationships among colleagues. </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p>
    <w:p w:rsidR="009520D2" w:rsidRPr="00F3704F" w:rsidRDefault="009520D2" w:rsidP="009520D2">
      <w:pPr>
        <w:ind w:right="200"/>
        <w:rPr>
          <w:rFonts w:ascii="Verdana" w:eastAsia="굴림" w:hAnsi="Verdana"/>
          <w:b/>
        </w:rPr>
      </w:pPr>
      <w:r w:rsidRPr="00F3704F">
        <w:rPr>
          <w:rFonts w:ascii="Verdana" w:eastAsia="굴림" w:hAnsi="Verdana"/>
          <w:b/>
        </w:rPr>
        <w:t xml:space="preserve">Chapter II </w:t>
      </w:r>
      <w:r>
        <w:rPr>
          <w:rFonts w:ascii="Verdana" w:eastAsia="굴림" w:hAnsi="Verdana"/>
          <w:b/>
        </w:rPr>
        <w:t>Attitude towards Customers</w:t>
      </w:r>
    </w:p>
    <w:p w:rsidR="009520D2" w:rsidRPr="00F3704F"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We shall respect our customers and value customer confidence as a creator of ‘Comfortable and Prosperous Life.’ We achieve customer satisfaction and gain their trust by providing services that creates customer values. </w:t>
      </w: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1. </w:t>
      </w:r>
      <w:r>
        <w:rPr>
          <w:rFonts w:ascii="Verdana" w:eastAsia="굴림" w:hAnsi="Verdana"/>
        </w:rPr>
        <w:t>Customer Respect</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always be fully aware of our customers.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serve our customers closely and be attentive to their voices. </w:t>
      </w:r>
    </w:p>
    <w:p w:rsidR="009520D2" w:rsidRDefault="009520D2" w:rsidP="009520D2">
      <w:pPr>
        <w:ind w:right="200"/>
        <w:rPr>
          <w:rFonts w:ascii="Verdana" w:eastAsia="굴림" w:hAnsi="Verdana"/>
        </w:rPr>
      </w:pPr>
      <w:r>
        <w:rPr>
          <w:rFonts w:ascii="Verdana" w:eastAsia="굴림" w:hAnsi="Verdana"/>
        </w:rPr>
        <w:t>C</w:t>
      </w:r>
      <w:r w:rsidRPr="000A797C">
        <w:rPr>
          <w:rFonts w:ascii="Verdana" w:eastAsia="굴림" w:hAnsi="Verdana"/>
        </w:rPr>
        <w:t>)</w:t>
      </w:r>
      <w:r>
        <w:rPr>
          <w:rFonts w:ascii="Verdana" w:eastAsia="굴림" w:hAnsi="Verdana"/>
        </w:rPr>
        <w:t xml:space="preserve"> We shall always think of our customers and make a decision from their perspective. </w:t>
      </w: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2. </w:t>
      </w:r>
      <w:r>
        <w:rPr>
          <w:rFonts w:ascii="Verdana" w:eastAsia="굴림" w:hAnsi="Verdana"/>
        </w:rPr>
        <w:t xml:space="preserve">Customer Confidence </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fulfill promises made with our customers or vendors.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maintain reliability of our products and services. </w:t>
      </w:r>
    </w:p>
    <w:p w:rsidR="009520D2" w:rsidRDefault="009520D2" w:rsidP="009520D2">
      <w:pPr>
        <w:ind w:right="200"/>
        <w:rPr>
          <w:rFonts w:ascii="Verdana" w:eastAsia="굴림" w:hAnsi="Verdana"/>
        </w:rPr>
      </w:pPr>
      <w:r>
        <w:rPr>
          <w:rFonts w:ascii="Verdana" w:eastAsia="굴림" w:hAnsi="Verdana"/>
        </w:rPr>
        <w:t>C</w:t>
      </w:r>
      <w:r w:rsidRPr="000A797C">
        <w:rPr>
          <w:rFonts w:ascii="Verdana" w:eastAsia="굴림" w:hAnsi="Verdana"/>
        </w:rPr>
        <w:t>)</w:t>
      </w:r>
      <w:r>
        <w:rPr>
          <w:rFonts w:ascii="Verdana" w:eastAsia="굴림" w:hAnsi="Verdana"/>
        </w:rPr>
        <w:t xml:space="preserve"> We shall NOT engage in any activities which exceed the scope of social norm and societal expectations. </w:t>
      </w: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3. </w:t>
      </w:r>
      <w:r>
        <w:rPr>
          <w:rFonts w:ascii="Verdana" w:eastAsia="굴림" w:hAnsi="Verdana"/>
        </w:rPr>
        <w:t>Customer Value</w:t>
      </w: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recognize and analyze our customers’ diverse needs and demands.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provide services which create customer values. </w:t>
      </w:r>
    </w:p>
    <w:p w:rsidR="009520D2" w:rsidRDefault="009520D2" w:rsidP="009520D2">
      <w:pPr>
        <w:ind w:right="200"/>
        <w:rPr>
          <w:rFonts w:ascii="Verdana" w:eastAsia="굴림" w:hAnsi="Verdana"/>
        </w:rPr>
      </w:pPr>
      <w:r>
        <w:rPr>
          <w:rFonts w:ascii="Verdana" w:eastAsia="굴림" w:hAnsi="Verdana"/>
        </w:rPr>
        <w:lastRenderedPageBreak/>
        <w:t>C</w:t>
      </w:r>
      <w:r w:rsidRPr="000A797C">
        <w:rPr>
          <w:rFonts w:ascii="Verdana" w:eastAsia="굴림" w:hAnsi="Verdana"/>
        </w:rPr>
        <w:t>)</w:t>
      </w:r>
      <w:r>
        <w:rPr>
          <w:rFonts w:ascii="Verdana" w:eastAsia="굴림" w:hAnsi="Verdana"/>
        </w:rPr>
        <w:t xml:space="preserve"> We shall provide general services which can strengthen internal competence. </w:t>
      </w: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F3704F" w:rsidRDefault="009520D2" w:rsidP="009520D2">
      <w:pPr>
        <w:ind w:right="200"/>
        <w:rPr>
          <w:rFonts w:ascii="Verdana" w:eastAsia="굴림" w:hAnsi="Verdana"/>
          <w:b/>
        </w:rPr>
      </w:pPr>
      <w:r w:rsidRPr="00F3704F">
        <w:rPr>
          <w:rFonts w:ascii="Verdana" w:eastAsia="굴림" w:hAnsi="Verdana"/>
          <w:b/>
        </w:rPr>
        <w:t xml:space="preserve">Chapter III </w:t>
      </w:r>
      <w:r>
        <w:rPr>
          <w:rFonts w:ascii="Verdana" w:eastAsia="굴림" w:hAnsi="Verdana"/>
          <w:b/>
        </w:rPr>
        <w:t xml:space="preserve">Fair Transaction and Competition </w:t>
      </w:r>
    </w:p>
    <w:p w:rsidR="009520D2" w:rsidRPr="00F3704F"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We observe all applicable laws and regulations for our business activities, compete with others in a fair manner, build mutual trust and cooperative relationship through fair business practices and pursue common profits and shared growth with our partners.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sidRPr="000A797C">
        <w:rPr>
          <w:rFonts w:ascii="Verdana" w:eastAsia="굴림" w:hAnsi="Verdana"/>
        </w:rPr>
        <w:t xml:space="preserve">1. </w:t>
      </w:r>
      <w:r>
        <w:rPr>
          <w:rFonts w:ascii="Verdana" w:eastAsia="굴림" w:hAnsi="Verdana"/>
        </w:rPr>
        <w:t xml:space="preserve">Respect for Laws and Commercial Practices </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observe all applicable laws in each country and respect commercial practices in conducting our business activities.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adhere to OECD Anti-Bribery Convention in conducting internatio</w:t>
      </w:r>
      <w:r w:rsidR="00692FE7">
        <w:rPr>
          <w:rFonts w:ascii="Verdana" w:eastAsia="굴림" w:hAnsi="Verdana"/>
        </w:rPr>
        <w:t>nal business transactions.</w:t>
      </w:r>
    </w:p>
    <w:p w:rsidR="00692FE7" w:rsidRDefault="00692FE7" w:rsidP="009520D2">
      <w:pPr>
        <w:ind w:right="200"/>
        <w:rPr>
          <w:rFonts w:ascii="Verdana" w:eastAsia="굴림" w:hAnsi="Verdana"/>
        </w:rPr>
      </w:pPr>
      <w:r>
        <w:rPr>
          <w:rFonts w:ascii="Verdana" w:eastAsia="굴림" w:hAnsi="Verdana"/>
        </w:rPr>
        <w:t xml:space="preserve">c) </w:t>
      </w:r>
      <w:r w:rsidRPr="00692FE7">
        <w:rPr>
          <w:rFonts w:ascii="Verdana" w:eastAsia="굴림" w:hAnsi="Verdana"/>
        </w:rPr>
        <w:t>We do not engage in any transactions or actions related to money laundering of customers, subcontractors, stakeholders, other institution</w:t>
      </w:r>
      <w:r>
        <w:rPr>
          <w:rFonts w:ascii="Verdana" w:eastAsia="굴림" w:hAnsi="Verdana"/>
        </w:rPr>
        <w:t xml:space="preserve">s, corporations and individuals. And we </w:t>
      </w:r>
      <w:r w:rsidRPr="00692FE7">
        <w:rPr>
          <w:rFonts w:ascii="Verdana" w:eastAsia="굴림" w:hAnsi="Verdana"/>
        </w:rPr>
        <w:t>comply with relevant domestic and international laws and agreements.</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2. </w:t>
      </w:r>
      <w:r>
        <w:rPr>
          <w:rFonts w:ascii="Verdana" w:eastAsia="굴림" w:hAnsi="Verdana"/>
        </w:rPr>
        <w:t>Fair Competition</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We shall satisfy our customers with the highest quality and services, gain customer confidence and stay competitive through a fair and free competition.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We shall NOT violate the profits of competitors in an unfair manner, nor take advantage of their weakness in a dishonest manner. </w:t>
      </w:r>
    </w:p>
    <w:p w:rsidR="009520D2" w:rsidRDefault="00692FE7" w:rsidP="009520D2">
      <w:pPr>
        <w:ind w:right="200"/>
        <w:rPr>
          <w:rFonts w:ascii="Verdana" w:eastAsia="굴림" w:hAnsi="Verdana"/>
        </w:rPr>
      </w:pPr>
      <w:r>
        <w:rPr>
          <w:rFonts w:ascii="Verdana" w:eastAsia="굴림" w:hAnsi="Verdana" w:hint="eastAsia"/>
        </w:rPr>
        <w:t xml:space="preserve">c) </w:t>
      </w:r>
      <w:r w:rsidRPr="00692FE7">
        <w:rPr>
          <w:rFonts w:ascii="Verdana" w:eastAsia="굴림" w:hAnsi="Verdana"/>
        </w:rPr>
        <w:t>Prohibition of anti-competitive (monopoly, collusion) acts</w:t>
      </w:r>
    </w:p>
    <w:p w:rsidR="00692FE7" w:rsidRDefault="00692FE7" w:rsidP="00692FE7">
      <w:pPr>
        <w:ind w:left="795" w:right="200"/>
        <w:rPr>
          <w:rFonts w:ascii="Verdana" w:eastAsia="굴림" w:hAnsi="Verdana"/>
        </w:rPr>
      </w:pPr>
      <w:r>
        <w:rPr>
          <w:rFonts w:ascii="Verdana" w:eastAsia="굴림" w:hAnsi="Verdana"/>
        </w:rPr>
        <w:t xml:space="preserve">(1) </w:t>
      </w:r>
      <w:r w:rsidRPr="00692FE7">
        <w:rPr>
          <w:rFonts w:ascii="Verdana" w:eastAsia="굴림" w:hAnsi="Verdana"/>
        </w:rPr>
        <w:t>We shall not engage in acts that may impede fair competition through unfair trade, such as abusing our market dominance or abusing our trading position.</w:t>
      </w:r>
    </w:p>
    <w:p w:rsidR="00692FE7" w:rsidRDefault="00692FE7" w:rsidP="00692FE7">
      <w:pPr>
        <w:ind w:left="795" w:right="200"/>
        <w:rPr>
          <w:rFonts w:ascii="Verdana" w:eastAsia="굴림" w:hAnsi="Verdana"/>
        </w:rPr>
      </w:pPr>
      <w:r>
        <w:rPr>
          <w:rFonts w:ascii="Verdana" w:eastAsia="굴림" w:hAnsi="Verdana"/>
        </w:rPr>
        <w:t xml:space="preserve">(2) </w:t>
      </w:r>
      <w:r w:rsidRPr="00692FE7">
        <w:rPr>
          <w:rFonts w:ascii="Verdana" w:eastAsia="굴림" w:hAnsi="Verdana"/>
        </w:rPr>
        <w:t xml:space="preserve">We do not agree to engage in </w:t>
      </w:r>
      <w:r w:rsidR="00DE6815">
        <w:rPr>
          <w:rFonts w:ascii="Verdana" w:eastAsia="굴림" w:hAnsi="Verdana"/>
        </w:rPr>
        <w:t xml:space="preserve">acts that unreasonably disturb fair </w:t>
      </w:r>
      <w:r w:rsidRPr="00692FE7">
        <w:rPr>
          <w:rFonts w:ascii="Verdana" w:eastAsia="굴림" w:hAnsi="Verdana"/>
        </w:rPr>
        <w:t>competition with other business operators regarding product price, participation in bidding, transaction conditions, etc.</w:t>
      </w: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3. </w:t>
      </w:r>
      <w:r>
        <w:rPr>
          <w:rFonts w:ascii="Verdana" w:eastAsia="굴림" w:hAnsi="Verdana"/>
        </w:rPr>
        <w:t>Fair Transaction</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A</w:t>
      </w:r>
      <w:r w:rsidRPr="000A797C">
        <w:rPr>
          <w:rFonts w:ascii="Verdana" w:eastAsia="굴림" w:hAnsi="Verdana"/>
        </w:rPr>
        <w:t>)</w:t>
      </w:r>
      <w:r>
        <w:rPr>
          <w:rFonts w:ascii="Verdana" w:eastAsia="굴림" w:hAnsi="Verdana"/>
        </w:rPr>
        <w:t xml:space="preserve"> All transactions shall be conducted according to fair trade conditions and procedures on equal terms. </w:t>
      </w:r>
    </w:p>
    <w:p w:rsidR="009520D2" w:rsidRDefault="009520D2" w:rsidP="009520D2">
      <w:pPr>
        <w:ind w:right="200"/>
        <w:rPr>
          <w:rFonts w:ascii="Verdana" w:eastAsia="굴림" w:hAnsi="Verdana"/>
        </w:rPr>
      </w:pPr>
      <w:r>
        <w:rPr>
          <w:rFonts w:ascii="Verdana" w:eastAsia="굴림" w:hAnsi="Verdana"/>
        </w:rPr>
        <w:t>B</w:t>
      </w:r>
      <w:r w:rsidRPr="000A797C">
        <w:rPr>
          <w:rFonts w:ascii="Verdana" w:eastAsia="굴림" w:hAnsi="Verdana"/>
        </w:rPr>
        <w:t>)</w:t>
      </w:r>
      <w:r>
        <w:rPr>
          <w:rFonts w:ascii="Verdana" w:eastAsia="굴림" w:hAnsi="Verdana"/>
        </w:rPr>
        <w:t xml:space="preserve"> Any unfair acts such as bribery or violation of bona-fide transaction shall be prohibited. </w:t>
      </w:r>
    </w:p>
    <w:p w:rsidR="009520D2" w:rsidRPr="006430EC" w:rsidRDefault="009520D2" w:rsidP="009520D2">
      <w:pPr>
        <w:ind w:right="200"/>
        <w:rPr>
          <w:rFonts w:ascii="Verdana" w:eastAsia="굴림" w:hAnsi="Verdana"/>
        </w:rPr>
      </w:pP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4. </w:t>
      </w:r>
      <w:r>
        <w:rPr>
          <w:rFonts w:ascii="Verdana" w:eastAsia="굴림" w:hAnsi="Verdana"/>
        </w:rPr>
        <w:t xml:space="preserve">Shared Profits and Development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Pr>
          <w:rFonts w:ascii="Verdana" w:eastAsia="굴림" w:hAnsi="Verdana"/>
        </w:rPr>
        <w:t xml:space="preserve">A) We shall establish collaborative relationship to build open and transparent business environment. </w:t>
      </w:r>
    </w:p>
    <w:p w:rsidR="009520D2" w:rsidRDefault="009520D2" w:rsidP="009520D2">
      <w:pPr>
        <w:ind w:right="200"/>
        <w:rPr>
          <w:rFonts w:ascii="Verdana" w:eastAsia="굴림" w:hAnsi="Verdana"/>
        </w:rPr>
      </w:pPr>
      <w:r>
        <w:rPr>
          <w:rFonts w:ascii="Verdana" w:eastAsia="굴림" w:hAnsi="Verdana"/>
        </w:rPr>
        <w:t xml:space="preserve">B) We shall promote technology improvement and development and pursue shared profits and development by lifting community spirit. </w:t>
      </w: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F3704F" w:rsidRDefault="009520D2" w:rsidP="009520D2">
      <w:pPr>
        <w:ind w:right="200"/>
        <w:rPr>
          <w:rFonts w:ascii="Verdana" w:eastAsia="굴림" w:hAnsi="Verdana"/>
          <w:b/>
        </w:rPr>
      </w:pPr>
      <w:r w:rsidRPr="00F3704F">
        <w:rPr>
          <w:rFonts w:ascii="Verdana" w:eastAsia="굴림" w:hAnsi="Verdana"/>
          <w:b/>
        </w:rPr>
        <w:t xml:space="preserve">Chapter IV </w:t>
      </w:r>
      <w:r>
        <w:rPr>
          <w:rFonts w:ascii="Verdana" w:eastAsia="굴림" w:hAnsi="Verdana"/>
          <w:b/>
        </w:rPr>
        <w:t>Obligations towards Employees</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We shall respect our employees and treat them fairly based on their capabilities and achievements. In addition, we shall take necessary actions for employees’ health and safety and provide opportunities to nurture their creativity.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1. </w:t>
      </w:r>
      <w:r>
        <w:rPr>
          <w:rFonts w:ascii="Verdana" w:eastAsia="굴림" w:hAnsi="Verdana"/>
        </w:rPr>
        <w:t>Human Respect</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 We shall treat each employee with respect. </w:t>
      </w:r>
    </w:p>
    <w:p w:rsidR="009520D2" w:rsidRDefault="009520D2" w:rsidP="009520D2">
      <w:pPr>
        <w:ind w:right="200"/>
        <w:rPr>
          <w:rFonts w:ascii="Verdana" w:eastAsia="굴림" w:hAnsi="Verdana"/>
        </w:rPr>
      </w:pPr>
      <w:r>
        <w:rPr>
          <w:rFonts w:ascii="Verdana" w:eastAsia="굴림" w:hAnsi="Verdana"/>
        </w:rPr>
        <w:t xml:space="preserve">B) We shall make employees feel proud and satisfied. </w:t>
      </w:r>
    </w:p>
    <w:p w:rsidR="009520D2" w:rsidRDefault="009520D2" w:rsidP="009520D2">
      <w:pPr>
        <w:ind w:right="200"/>
        <w:rPr>
          <w:rFonts w:ascii="Verdana" w:eastAsia="굴림" w:hAnsi="Verdana"/>
        </w:rPr>
      </w:pPr>
    </w:p>
    <w:p w:rsidR="009520D2" w:rsidRPr="00F3704F" w:rsidRDefault="009520D2" w:rsidP="009520D2">
      <w:pPr>
        <w:ind w:right="200"/>
        <w:rPr>
          <w:rFonts w:ascii="Verdana" w:eastAsia="굴림" w:hAnsi="Verdana"/>
        </w:rPr>
      </w:pPr>
    </w:p>
    <w:p w:rsidR="009520D2" w:rsidRDefault="009520D2" w:rsidP="009520D2">
      <w:pPr>
        <w:ind w:right="200"/>
        <w:rPr>
          <w:rFonts w:ascii="Verdana" w:eastAsia="굴림" w:hAnsi="Verdana"/>
        </w:rPr>
      </w:pPr>
      <w:r w:rsidRPr="000A797C">
        <w:rPr>
          <w:rFonts w:ascii="Verdana" w:eastAsia="굴림" w:hAnsi="Verdana"/>
        </w:rPr>
        <w:t xml:space="preserve">2. </w:t>
      </w:r>
      <w:r>
        <w:rPr>
          <w:rFonts w:ascii="Verdana" w:eastAsia="굴림" w:hAnsi="Verdana"/>
        </w:rPr>
        <w:t>Nurturing the Talent</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 We shall offer an opportunity for self-development and growth to develop autonomous and creative talents with sound moral consciousness.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lastRenderedPageBreak/>
        <w:t xml:space="preserve">3. </w:t>
      </w:r>
      <w:r>
        <w:rPr>
          <w:rFonts w:ascii="Verdana" w:eastAsia="굴림" w:hAnsi="Verdana"/>
        </w:rPr>
        <w:t xml:space="preserve">Fair Treatment </w:t>
      </w:r>
    </w:p>
    <w:p w:rsidR="009520D2"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Pr>
          <w:rFonts w:ascii="Verdana" w:eastAsia="굴림" w:hAnsi="Verdana"/>
        </w:rPr>
        <w:t xml:space="preserve">A) We shall establish and disclose standards for capability and achievements assessments and give fair evaluation and compensation. </w:t>
      </w:r>
    </w:p>
    <w:p w:rsidR="009520D2" w:rsidRDefault="009520D2" w:rsidP="009520D2">
      <w:pPr>
        <w:ind w:right="200"/>
        <w:rPr>
          <w:rFonts w:ascii="Verdana" w:eastAsia="굴림" w:hAnsi="Verdana"/>
        </w:rPr>
      </w:pPr>
    </w:p>
    <w:p w:rsidR="00DE6815" w:rsidRDefault="00DE6815" w:rsidP="009520D2">
      <w:pPr>
        <w:ind w:right="200"/>
        <w:rPr>
          <w:rFonts w:ascii="Verdana" w:eastAsia="굴림" w:hAnsi="Verdana"/>
        </w:rPr>
      </w:pPr>
      <w:r>
        <w:rPr>
          <w:rFonts w:ascii="Verdana" w:eastAsia="굴림" w:hAnsi="Verdana" w:hint="eastAsia"/>
        </w:rPr>
        <w:t xml:space="preserve">4. </w:t>
      </w:r>
      <w:r>
        <w:rPr>
          <w:rFonts w:ascii="Verdana" w:eastAsia="굴림" w:hAnsi="Verdana"/>
        </w:rPr>
        <w:t>Prohibition on discrimination</w:t>
      </w:r>
    </w:p>
    <w:p w:rsidR="00DE6815" w:rsidRDefault="00DE6815" w:rsidP="009520D2">
      <w:pPr>
        <w:ind w:right="200"/>
        <w:rPr>
          <w:rFonts w:ascii="Verdana" w:eastAsia="굴림" w:hAnsi="Verdana"/>
        </w:rPr>
      </w:pPr>
    </w:p>
    <w:p w:rsidR="00DE6815" w:rsidRDefault="00DE6815" w:rsidP="009520D2">
      <w:pPr>
        <w:ind w:right="200"/>
        <w:rPr>
          <w:rFonts w:ascii="Verdana" w:eastAsia="굴림" w:hAnsi="Verdana"/>
        </w:rPr>
      </w:pPr>
      <w:r>
        <w:rPr>
          <w:rFonts w:ascii="Verdana" w:eastAsia="굴림" w:hAnsi="Verdana"/>
        </w:rPr>
        <w:t>A) We shall treat the employees equally without any discrimination.</w:t>
      </w:r>
    </w:p>
    <w:p w:rsidR="00DE6815" w:rsidRPr="00F3704F" w:rsidRDefault="00DE6815" w:rsidP="009520D2">
      <w:pPr>
        <w:ind w:right="200"/>
        <w:rPr>
          <w:rFonts w:ascii="Verdana" w:eastAsia="굴림" w:hAnsi="Verdana"/>
        </w:rPr>
      </w:pPr>
    </w:p>
    <w:p w:rsidR="009520D2" w:rsidRDefault="00DE6815" w:rsidP="009520D2">
      <w:pPr>
        <w:ind w:right="200"/>
        <w:rPr>
          <w:rFonts w:ascii="Verdana" w:eastAsia="굴림" w:hAnsi="Verdana"/>
        </w:rPr>
      </w:pPr>
      <w:r>
        <w:rPr>
          <w:rFonts w:ascii="Verdana" w:eastAsia="굴림" w:hAnsi="Verdana"/>
        </w:rPr>
        <w:t>5</w:t>
      </w:r>
      <w:r w:rsidR="009520D2" w:rsidRPr="000A797C">
        <w:rPr>
          <w:rFonts w:ascii="Verdana" w:eastAsia="굴림" w:hAnsi="Verdana"/>
        </w:rPr>
        <w:t xml:space="preserve">. </w:t>
      </w:r>
      <w:r w:rsidR="009520D2">
        <w:rPr>
          <w:rFonts w:ascii="Verdana" w:eastAsia="굴림" w:hAnsi="Verdana"/>
        </w:rPr>
        <w:t>Responsibilities on Health and Safety</w:t>
      </w:r>
    </w:p>
    <w:p w:rsidR="009520D2" w:rsidRPr="006201B1"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 We shall take necessary measures for our employees’ health and safety at work. </w:t>
      </w: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Pr="00F3704F" w:rsidRDefault="009520D2" w:rsidP="009520D2">
      <w:pPr>
        <w:ind w:right="200"/>
        <w:rPr>
          <w:rFonts w:ascii="Verdana" w:eastAsia="굴림" w:hAnsi="Verdana"/>
          <w:b/>
        </w:rPr>
      </w:pPr>
      <w:r w:rsidRPr="00F3704F">
        <w:rPr>
          <w:rFonts w:ascii="Verdana" w:eastAsia="굴림" w:hAnsi="Verdana"/>
          <w:b/>
        </w:rPr>
        <w:t xml:space="preserve">Chapter V </w:t>
      </w:r>
      <w:r>
        <w:rPr>
          <w:rFonts w:ascii="Verdana" w:eastAsia="굴림" w:hAnsi="Verdana"/>
          <w:b/>
        </w:rPr>
        <w:t>Corporate Social Responsibility</w:t>
      </w:r>
    </w:p>
    <w:p w:rsidR="009520D2" w:rsidRPr="00F3704F" w:rsidRDefault="009520D2" w:rsidP="009520D2">
      <w:pPr>
        <w:ind w:right="200"/>
        <w:rPr>
          <w:rFonts w:ascii="Verdana" w:eastAsia="굴림" w:hAnsi="Verdana"/>
          <w:b/>
        </w:rPr>
      </w:pPr>
    </w:p>
    <w:p w:rsidR="009520D2" w:rsidRDefault="009520D2" w:rsidP="009520D2">
      <w:pPr>
        <w:ind w:right="200"/>
        <w:rPr>
          <w:rFonts w:ascii="Verdana" w:eastAsia="굴림" w:hAnsi="Verdana"/>
        </w:rPr>
      </w:pPr>
      <w:r>
        <w:rPr>
          <w:rFonts w:ascii="Verdana" w:eastAsia="굴림" w:hAnsi="Verdana"/>
        </w:rPr>
        <w:t xml:space="preserve">We protect shareholders’ profits, create a comfortable and prosperous life for our customers and contribute to community development by evolving into a dependable company through rational business activities. </w:t>
      </w:r>
    </w:p>
    <w:p w:rsidR="009520D2" w:rsidRPr="00E61846"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sidRPr="000A797C">
        <w:rPr>
          <w:rFonts w:ascii="Verdana" w:eastAsia="굴림" w:hAnsi="Verdana"/>
        </w:rPr>
        <w:t xml:space="preserve">1. </w:t>
      </w:r>
      <w:r>
        <w:rPr>
          <w:rFonts w:ascii="Verdana" w:eastAsia="굴림" w:hAnsi="Verdana"/>
        </w:rPr>
        <w:t>Contribution to National and Community Development</w:t>
      </w:r>
    </w:p>
    <w:p w:rsidR="009520D2" w:rsidRPr="00E61846"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 We shall keep developing values for the Nation and the community. </w:t>
      </w:r>
    </w:p>
    <w:p w:rsidR="009520D2" w:rsidRDefault="009520D2" w:rsidP="009520D2">
      <w:pPr>
        <w:ind w:right="200"/>
        <w:rPr>
          <w:rFonts w:ascii="Verdana" w:eastAsia="굴림" w:hAnsi="Verdana"/>
        </w:rPr>
      </w:pPr>
      <w:r>
        <w:rPr>
          <w:rFonts w:ascii="Verdana" w:eastAsia="굴림" w:hAnsi="Verdana"/>
        </w:rPr>
        <w:t xml:space="preserve">B) We shall NOT engage in business activities which may be an obstacle for the national and community development and respect social values in all our business activities. </w:t>
      </w:r>
    </w:p>
    <w:p w:rsidR="009520D2" w:rsidRDefault="009520D2" w:rsidP="009520D2">
      <w:pPr>
        <w:ind w:right="200"/>
        <w:rPr>
          <w:rFonts w:ascii="Verdana" w:eastAsia="굴림" w:hAnsi="Verdana"/>
        </w:rPr>
      </w:pPr>
      <w:r>
        <w:rPr>
          <w:rFonts w:ascii="Verdana" w:eastAsia="굴림" w:hAnsi="Verdana"/>
        </w:rPr>
        <w:t xml:space="preserve">C) We shall offer a convenient and comfortable life by improving the quality of products and services through continuous technology development. </w:t>
      </w:r>
    </w:p>
    <w:p w:rsidR="009520D2" w:rsidRPr="00C26A0A"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sidRPr="000A797C">
        <w:rPr>
          <w:rFonts w:ascii="Verdana" w:eastAsia="굴림" w:hAnsi="Verdana"/>
        </w:rPr>
        <w:t xml:space="preserve">2. </w:t>
      </w:r>
      <w:r>
        <w:rPr>
          <w:rFonts w:ascii="Verdana" w:eastAsia="굴림" w:hAnsi="Verdana"/>
        </w:rPr>
        <w:t>Protection of Shareholders</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rPr>
        <w:t xml:space="preserve">A) We shall protect our shareholders’ interests through realization of profits and prudent investments. </w:t>
      </w:r>
    </w:p>
    <w:p w:rsidR="009520D2" w:rsidRDefault="009520D2" w:rsidP="009520D2">
      <w:pPr>
        <w:ind w:right="200"/>
        <w:rPr>
          <w:rFonts w:ascii="Verdana" w:eastAsia="굴림" w:hAnsi="Verdana"/>
        </w:rPr>
      </w:pPr>
      <w:r>
        <w:rPr>
          <w:rFonts w:ascii="Verdana" w:eastAsia="굴림" w:hAnsi="Verdana"/>
        </w:rPr>
        <w:lastRenderedPageBreak/>
        <w:t xml:space="preserve">B) We shall make continued efforts to enhance corporate values through disclosure of corporate information, publicity and Investor Relations (IR). </w:t>
      </w:r>
    </w:p>
    <w:p w:rsidR="009520D2" w:rsidRDefault="009520D2" w:rsidP="009520D2">
      <w:pPr>
        <w:ind w:right="200"/>
        <w:rPr>
          <w:rFonts w:ascii="Verdana" w:eastAsia="굴림" w:hAnsi="Verdana"/>
        </w:rPr>
      </w:pP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3. </w:t>
      </w:r>
      <w:r>
        <w:rPr>
          <w:rFonts w:ascii="Verdana" w:eastAsia="굴림" w:hAnsi="Verdana"/>
        </w:rPr>
        <w:t>Environmental Protection</w:t>
      </w:r>
    </w:p>
    <w:p w:rsidR="009520D2" w:rsidRDefault="009520D2" w:rsidP="009520D2">
      <w:pPr>
        <w:ind w:right="200"/>
        <w:rPr>
          <w:rFonts w:ascii="Verdana" w:eastAsia="굴림" w:hAnsi="Verdana"/>
        </w:rPr>
      </w:pPr>
    </w:p>
    <w:p w:rsidR="009520D2" w:rsidRDefault="009520D2" w:rsidP="009520D2">
      <w:pPr>
        <w:ind w:right="200"/>
        <w:jc w:val="left"/>
        <w:rPr>
          <w:rFonts w:ascii="Verdana" w:eastAsia="굴림" w:hAnsi="Verdana"/>
        </w:rPr>
      </w:pPr>
      <w:r>
        <w:rPr>
          <w:rFonts w:ascii="Verdana" w:eastAsia="굴림" w:hAnsi="Verdana"/>
        </w:rPr>
        <w:t xml:space="preserve">A) We shall strictly observe the environmental regulations and international conventions on environmental protection. </w:t>
      </w:r>
    </w:p>
    <w:p w:rsidR="009520D2" w:rsidRDefault="009520D2" w:rsidP="009520D2">
      <w:pPr>
        <w:ind w:right="200"/>
        <w:jc w:val="left"/>
        <w:rPr>
          <w:rFonts w:ascii="Verdana" w:eastAsia="굴림" w:hAnsi="Verdana"/>
        </w:rPr>
      </w:pPr>
      <w:r>
        <w:rPr>
          <w:rFonts w:ascii="Verdana" w:eastAsia="굴림" w:hAnsi="Verdana"/>
        </w:rPr>
        <w:t xml:space="preserve">B) We shall make continued efforts to minimize negative environmental effects from our business activities, products and services.  In addition, we shall reduce consumption of resources and practice recycling and prevention of environmental pollution. </w:t>
      </w:r>
    </w:p>
    <w:p w:rsidR="009520D2" w:rsidRDefault="009520D2" w:rsidP="009520D2">
      <w:pPr>
        <w:ind w:right="200"/>
        <w:jc w:val="left"/>
        <w:rPr>
          <w:rFonts w:ascii="Verdana" w:eastAsia="굴림" w:hAnsi="Verdana"/>
        </w:rPr>
      </w:pPr>
      <w:r>
        <w:rPr>
          <w:rFonts w:ascii="Verdana" w:eastAsia="굴림" w:hAnsi="Verdana"/>
        </w:rPr>
        <w:t xml:space="preserve">C) We shall provide appropriate education and training programs to encourage all employees to participate in activities for the environmental management and to become aware of the importance of the environment. </w:t>
      </w:r>
    </w:p>
    <w:p w:rsidR="009520D2" w:rsidRPr="000A797C" w:rsidRDefault="009520D2" w:rsidP="009520D2">
      <w:pPr>
        <w:ind w:right="200"/>
        <w:jc w:val="left"/>
        <w:rPr>
          <w:rFonts w:ascii="Verdana" w:eastAsia="굴림" w:hAnsi="Verdana"/>
        </w:rPr>
      </w:pPr>
      <w:r>
        <w:rPr>
          <w:rFonts w:ascii="Verdana" w:eastAsia="굴림" w:hAnsi="Verdana"/>
        </w:rPr>
        <w:t>D) We shall assert best efforts for development of technologies to prevent environmental pollution</w:t>
      </w:r>
      <w:r w:rsidRPr="000A797C">
        <w:rPr>
          <w:rFonts w:ascii="Verdana" w:eastAsia="굴림" w:hAnsi="Verdana"/>
        </w:rPr>
        <w:t>.</w:t>
      </w:r>
    </w:p>
    <w:p w:rsidR="009520D2" w:rsidRPr="00D224BD" w:rsidRDefault="009520D2" w:rsidP="009520D2">
      <w:pPr>
        <w:ind w:right="200"/>
        <w:jc w:val="left"/>
        <w:rPr>
          <w:rFonts w:ascii="Verdana" w:eastAsia="굴림" w:hAnsi="Verdana"/>
        </w:rPr>
      </w:pPr>
    </w:p>
    <w:p w:rsidR="009520D2" w:rsidRPr="00F3704F"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sidRPr="000A797C">
        <w:rPr>
          <w:rFonts w:ascii="Verdana" w:eastAsia="굴림" w:hAnsi="Verdana"/>
        </w:rPr>
        <w:t xml:space="preserve">4. </w:t>
      </w:r>
      <w:r>
        <w:rPr>
          <w:rFonts w:ascii="Verdana" w:eastAsia="굴림" w:hAnsi="Verdana"/>
        </w:rPr>
        <w:t>Political Neutrality</w:t>
      </w:r>
    </w:p>
    <w:p w:rsidR="009520D2" w:rsidRDefault="009520D2" w:rsidP="009520D2">
      <w:pPr>
        <w:ind w:right="200"/>
        <w:rPr>
          <w:rFonts w:ascii="Verdana" w:eastAsia="굴림" w:hAnsi="Verdana"/>
        </w:rPr>
      </w:pPr>
    </w:p>
    <w:p w:rsidR="009520D2" w:rsidRDefault="009520D2" w:rsidP="009520D2">
      <w:pPr>
        <w:ind w:right="200"/>
        <w:jc w:val="left"/>
        <w:rPr>
          <w:rFonts w:ascii="Verdana" w:eastAsia="굴림" w:hAnsi="Verdana"/>
        </w:rPr>
      </w:pPr>
      <w:r>
        <w:rPr>
          <w:rFonts w:ascii="Verdana" w:eastAsia="굴림" w:hAnsi="Verdana"/>
        </w:rPr>
        <w:t xml:space="preserve">A) Employees shall NOT engage in political activities during working hours or use the organization, manpower and assets of the Company for political purposes. </w:t>
      </w:r>
    </w:p>
    <w:p w:rsidR="009520D2" w:rsidRDefault="009520D2" w:rsidP="009520D2">
      <w:pPr>
        <w:ind w:right="200"/>
        <w:jc w:val="left"/>
        <w:rPr>
          <w:rFonts w:ascii="Verdana" w:eastAsia="굴림" w:hAnsi="Verdana"/>
        </w:rPr>
      </w:pPr>
      <w:r>
        <w:rPr>
          <w:rFonts w:ascii="Verdana" w:eastAsia="굴림" w:hAnsi="Verdana"/>
        </w:rPr>
        <w:t xml:space="preserve">B) Each employee’s political rights and opinions shall be respected. However, individual opinions should NOT be interpreted as the stance of the Company. </w:t>
      </w:r>
    </w:p>
    <w:p w:rsidR="009520D2" w:rsidRPr="00D224BD" w:rsidRDefault="009520D2" w:rsidP="009520D2">
      <w:pPr>
        <w:ind w:right="200"/>
        <w:rPr>
          <w:rFonts w:ascii="Verdana" w:eastAsia="굴림" w:hAnsi="Verdana"/>
        </w:rPr>
      </w:pPr>
    </w:p>
    <w:p w:rsidR="009520D2" w:rsidRPr="000A797C" w:rsidRDefault="009520D2" w:rsidP="009520D2">
      <w:pPr>
        <w:ind w:right="200"/>
        <w:rPr>
          <w:rFonts w:ascii="Verdana" w:eastAsia="굴림" w:hAnsi="Verdana"/>
        </w:rPr>
      </w:pPr>
      <w:r>
        <w:rPr>
          <w:rFonts w:ascii="Verdana" w:eastAsia="굴림" w:hAnsi="Verdana"/>
        </w:rPr>
        <w:br w:type="page"/>
      </w:r>
    </w:p>
    <w:p w:rsidR="009520D2" w:rsidRPr="008B69CC" w:rsidRDefault="009520D2" w:rsidP="009520D2">
      <w:pPr>
        <w:ind w:right="200"/>
        <w:rPr>
          <w:rFonts w:ascii="Verdana" w:eastAsia="굴림" w:hAnsi="Verdana"/>
          <w:b/>
        </w:rPr>
      </w:pPr>
      <w:r w:rsidRPr="008B69CC">
        <w:rPr>
          <w:rFonts w:ascii="Verdana" w:eastAsia="굴림" w:hAnsi="Verdana"/>
          <w:b/>
        </w:rPr>
        <w:t>&lt;Supplementary Provisions&gt;</w:t>
      </w:r>
      <w:r w:rsidRPr="008B69CC">
        <w:rPr>
          <w:rFonts w:ascii="Verdana" w:eastAsia="굴림" w:hAnsi="Verdana"/>
          <w:b/>
        </w:rPr>
        <w:tab/>
      </w:r>
      <w:r w:rsidRPr="008B69CC">
        <w:rPr>
          <w:rFonts w:ascii="Verdana" w:eastAsia="굴림" w:hAnsi="Verdana"/>
          <w:b/>
        </w:rPr>
        <w:tab/>
      </w:r>
      <w:r w:rsidRPr="008B69CC">
        <w:rPr>
          <w:rFonts w:ascii="Verdana" w:eastAsia="굴림" w:hAnsi="Verdana"/>
          <w:b/>
        </w:rPr>
        <w:tab/>
      </w:r>
      <w:r w:rsidRPr="008B69CC">
        <w:rPr>
          <w:rFonts w:ascii="Verdana" w:eastAsia="굴림" w:hAnsi="Verdana"/>
          <w:b/>
        </w:rPr>
        <w:tab/>
        <w:t xml:space="preserve">      </w:t>
      </w: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hint="eastAsia"/>
        </w:rPr>
        <w:t>1</w:t>
      </w:r>
      <w:r w:rsidRPr="000A797C">
        <w:rPr>
          <w:rFonts w:ascii="Verdana" w:eastAsia="굴림" w:hAnsi="Verdana"/>
        </w:rPr>
        <w:t xml:space="preserve">. </w:t>
      </w:r>
      <w:r>
        <w:rPr>
          <w:rFonts w:ascii="Verdana" w:eastAsia="굴림" w:hAnsi="Verdana"/>
        </w:rPr>
        <w:t>Preparation of the Code of Business Ethics Commitment Oath</w:t>
      </w:r>
    </w:p>
    <w:p w:rsidR="009520D2" w:rsidRDefault="009520D2" w:rsidP="009520D2">
      <w:pPr>
        <w:ind w:right="200"/>
        <w:rPr>
          <w:rFonts w:ascii="Verdana" w:eastAsia="굴림" w:hAnsi="Verdana"/>
        </w:rPr>
      </w:pPr>
      <w:r>
        <w:rPr>
          <w:rFonts w:ascii="Verdana" w:eastAsia="굴림" w:hAnsi="Verdana"/>
        </w:rPr>
        <w:t xml:space="preserve">A) All employees shall be fully aware of the Code of Business Ethics and take an oath to assert their best efforts to observe the Code to maintain dignity and integrity as members of </w:t>
      </w:r>
      <w:r w:rsidR="00443CE9">
        <w:rPr>
          <w:rFonts w:ascii="Verdana" w:eastAsia="굴림" w:hAnsi="Verdana"/>
        </w:rPr>
        <w:t>DL E&amp;C</w:t>
      </w:r>
      <w:r>
        <w:rPr>
          <w:rFonts w:ascii="Verdana" w:eastAsia="굴림" w:hAnsi="Verdana"/>
        </w:rPr>
        <w:t xml:space="preserve">. </w:t>
      </w:r>
    </w:p>
    <w:p w:rsidR="009520D2"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hint="eastAsia"/>
        </w:rPr>
        <w:t>2</w:t>
      </w:r>
      <w:r w:rsidRPr="000A797C">
        <w:rPr>
          <w:rFonts w:ascii="Verdana" w:eastAsia="굴림" w:hAnsi="Verdana"/>
        </w:rPr>
        <w:t xml:space="preserve">. </w:t>
      </w:r>
      <w:r>
        <w:rPr>
          <w:rFonts w:ascii="Verdana" w:eastAsia="굴림" w:hAnsi="Verdana"/>
        </w:rPr>
        <w:t>Reporting of violations and accepting bribes</w:t>
      </w:r>
    </w:p>
    <w:p w:rsidR="009520D2" w:rsidRDefault="009520D2" w:rsidP="009520D2">
      <w:pPr>
        <w:ind w:right="200"/>
        <w:rPr>
          <w:rFonts w:ascii="Verdana" w:eastAsia="굴림" w:hAnsi="Verdana"/>
        </w:rPr>
      </w:pPr>
      <w:r>
        <w:rPr>
          <w:rFonts w:ascii="Verdana" w:eastAsia="굴림" w:hAnsi="Verdana"/>
        </w:rPr>
        <w:t xml:space="preserve">A) Any violation of the Code of Business Ethics must be reported to the Bureau of Ethics Management at the earliest and the most convenient instance. </w:t>
      </w:r>
    </w:p>
    <w:p w:rsidR="009520D2" w:rsidRDefault="009520D2" w:rsidP="009520D2">
      <w:pPr>
        <w:ind w:right="200"/>
        <w:jc w:val="left"/>
        <w:rPr>
          <w:rFonts w:ascii="Verdana" w:eastAsia="굴림" w:hAnsi="Verdana"/>
        </w:rPr>
      </w:pPr>
      <w:r>
        <w:rPr>
          <w:rFonts w:ascii="Verdana" w:eastAsia="굴림" w:hAnsi="Verdana"/>
        </w:rPr>
        <w:t xml:space="preserve">B) Any money and/or gifts accidentally received from an interested party that cannot be returned, ‘Unwanted Money/Gift Receipt Report’ must be written and submitted to the Bureau of Ethics Management along with the money and gifts received. </w:t>
      </w:r>
    </w:p>
    <w:p w:rsidR="009520D2" w:rsidRPr="00FD5FED" w:rsidRDefault="009520D2" w:rsidP="009520D2">
      <w:pPr>
        <w:ind w:right="200"/>
        <w:rPr>
          <w:rFonts w:ascii="Verdana" w:eastAsia="굴림" w:hAnsi="Verdana"/>
          <w:lang w:val="fr-FR"/>
        </w:rPr>
      </w:pPr>
      <w:r w:rsidRPr="00FD5FED">
        <w:rPr>
          <w:rFonts w:ascii="Verdana" w:eastAsia="굴림" w:hAnsi="Verdana"/>
          <w:lang w:val="fr-FR"/>
        </w:rPr>
        <w:t>C) Contact</w:t>
      </w:r>
    </w:p>
    <w:p w:rsidR="009520D2" w:rsidRPr="00FD5FED" w:rsidRDefault="009520D2" w:rsidP="009520D2">
      <w:pPr>
        <w:ind w:right="200"/>
        <w:rPr>
          <w:rFonts w:ascii="Verdana" w:eastAsia="굴림" w:hAnsi="Verdana"/>
          <w:lang w:val="fr-FR"/>
        </w:rPr>
      </w:pPr>
      <w:r w:rsidRPr="00FD5FED">
        <w:rPr>
          <w:rFonts w:ascii="Verdana" w:eastAsia="굴림" w:hAnsi="Verdana" w:hint="eastAsia"/>
          <w:lang w:val="fr-FR"/>
        </w:rPr>
        <w:t>①</w:t>
      </w:r>
      <w:r w:rsidRPr="00FD5FED">
        <w:rPr>
          <w:rFonts w:ascii="Verdana" w:eastAsia="굴림" w:hAnsi="Verdana"/>
          <w:lang w:val="fr-FR"/>
        </w:rPr>
        <w:t xml:space="preserve"> TEL: 02-2011-</w:t>
      </w:r>
      <w:r w:rsidR="00443CE9">
        <w:rPr>
          <w:rFonts w:ascii="Verdana" w:eastAsia="굴림" w:hAnsi="Verdana" w:hint="eastAsia"/>
          <w:lang w:val="fr-FR"/>
        </w:rPr>
        <w:t>8295</w:t>
      </w:r>
    </w:p>
    <w:p w:rsidR="009520D2" w:rsidRPr="00FD5FED" w:rsidRDefault="009520D2" w:rsidP="009520D2">
      <w:pPr>
        <w:ind w:right="200"/>
        <w:rPr>
          <w:rFonts w:ascii="Verdana" w:eastAsia="굴림" w:hAnsi="Verdana"/>
          <w:lang w:val="fr-FR"/>
        </w:rPr>
      </w:pPr>
      <w:r w:rsidRPr="00FD5FED">
        <w:rPr>
          <w:rFonts w:ascii="Verdana" w:eastAsia="굴림" w:hAnsi="Verdana" w:hint="eastAsia"/>
          <w:lang w:val="fr-FR"/>
        </w:rPr>
        <w:t>②</w:t>
      </w:r>
      <w:r w:rsidRPr="00FD5FED">
        <w:rPr>
          <w:rFonts w:ascii="Verdana" w:eastAsia="굴림" w:hAnsi="Verdana"/>
          <w:lang w:val="fr-FR"/>
        </w:rPr>
        <w:t xml:space="preserve"> FAX: 02-2011-8019</w:t>
      </w:r>
    </w:p>
    <w:p w:rsidR="00DE6815" w:rsidRDefault="009520D2" w:rsidP="009520D2">
      <w:pPr>
        <w:ind w:right="200"/>
        <w:rPr>
          <w:rFonts w:ascii="Verdana" w:eastAsia="굴림" w:hAnsi="Verdana"/>
          <w:lang w:val="fr-FR"/>
        </w:rPr>
      </w:pPr>
      <w:r w:rsidRPr="00FD5FED">
        <w:rPr>
          <w:rFonts w:ascii="Verdana" w:eastAsia="굴림" w:hAnsi="Verdana" w:hint="eastAsia"/>
          <w:lang w:val="fr-FR"/>
        </w:rPr>
        <w:t>③</w:t>
      </w:r>
      <w:r w:rsidRPr="00FD5FED">
        <w:rPr>
          <w:rFonts w:ascii="Verdana" w:eastAsia="굴림" w:hAnsi="Verdana"/>
          <w:lang w:val="fr-FR"/>
        </w:rPr>
        <w:t xml:space="preserve"> E-mail: </w:t>
      </w:r>
      <w:hyperlink r:id="rId10" w:history="1">
        <w:r w:rsidR="00DE6815" w:rsidRPr="00993247">
          <w:rPr>
            <w:rStyle w:val="a8"/>
            <w:rFonts w:ascii="Verdana" w:eastAsia="굴림" w:hAnsi="Verdana"/>
            <w:lang w:val="fr-FR"/>
          </w:rPr>
          <w:t>ethic@dlenc.co.kr</w:t>
        </w:r>
      </w:hyperlink>
    </w:p>
    <w:p w:rsidR="004E082A" w:rsidRDefault="004E082A" w:rsidP="009520D2">
      <w:pPr>
        <w:ind w:right="200"/>
        <w:rPr>
          <w:rFonts w:ascii="Verdana" w:eastAsia="굴림" w:hAnsi="Verdana"/>
          <w:lang w:val="fr-FR"/>
        </w:rPr>
      </w:pPr>
      <w:r>
        <w:rPr>
          <w:rFonts w:ascii="Verdana" w:eastAsia="굴림" w:hAnsi="Verdana"/>
          <w:lang w:val="fr-FR"/>
        </w:rPr>
        <w:t xml:space="preserve">D) </w:t>
      </w:r>
      <w:r w:rsidRPr="004E082A">
        <w:rPr>
          <w:rFonts w:ascii="Verdana" w:eastAsia="굴림" w:hAnsi="Verdana"/>
          <w:lang w:val="fr-FR"/>
        </w:rPr>
        <w:t>whistleblower protection</w:t>
      </w:r>
    </w:p>
    <w:p w:rsidR="004E082A" w:rsidRPr="004E082A" w:rsidRDefault="004E082A" w:rsidP="009520D2">
      <w:pPr>
        <w:ind w:right="200"/>
        <w:rPr>
          <w:rFonts w:ascii="Verdana" w:eastAsia="굴림" w:hAnsi="Verdana"/>
          <w:lang w:val="fr-FR"/>
        </w:rPr>
      </w:pPr>
      <w:r>
        <w:rPr>
          <w:rFonts w:ascii="Verdana" w:eastAsia="굴림" w:hAnsi="Verdana"/>
          <w:lang w:val="fr-FR"/>
        </w:rPr>
        <w:t xml:space="preserve">All </w:t>
      </w:r>
      <w:r w:rsidRPr="004E082A">
        <w:rPr>
          <w:rFonts w:ascii="Verdana" w:eastAsia="굴림" w:hAnsi="Verdana"/>
          <w:lang w:val="fr-FR"/>
        </w:rPr>
        <w:t xml:space="preserve">of disadvantage and discrimination against whistleblowers </w:t>
      </w:r>
      <w:r>
        <w:rPr>
          <w:rFonts w:ascii="Verdana" w:eastAsia="굴림" w:hAnsi="Verdana"/>
          <w:lang w:val="fr-FR"/>
        </w:rPr>
        <w:t xml:space="preserve">who report violations of the ethics </w:t>
      </w:r>
      <w:r w:rsidRPr="004E082A">
        <w:rPr>
          <w:rFonts w:ascii="Verdana" w:eastAsia="굴림" w:hAnsi="Verdana"/>
          <w:lang w:val="fr-FR"/>
        </w:rPr>
        <w:t xml:space="preserve">are prohibited, and the the confidentiality of </w:t>
      </w:r>
      <w:r>
        <w:rPr>
          <w:rFonts w:ascii="Verdana" w:eastAsia="굴림" w:hAnsi="Verdana"/>
          <w:lang w:val="fr-FR"/>
        </w:rPr>
        <w:t xml:space="preserve">identity of </w:t>
      </w:r>
      <w:r w:rsidRPr="004E082A">
        <w:rPr>
          <w:rFonts w:ascii="Verdana" w:eastAsia="굴림" w:hAnsi="Verdana"/>
          <w:lang w:val="fr-FR"/>
        </w:rPr>
        <w:t xml:space="preserve">whistleblower </w:t>
      </w:r>
      <w:r>
        <w:rPr>
          <w:rFonts w:ascii="Verdana" w:eastAsia="굴림" w:hAnsi="Verdana"/>
          <w:lang w:val="fr-FR"/>
        </w:rPr>
        <w:t xml:space="preserve">and contents of </w:t>
      </w:r>
      <w:r w:rsidRPr="004E082A">
        <w:rPr>
          <w:rFonts w:ascii="Verdana" w:eastAsia="굴림" w:hAnsi="Verdana"/>
          <w:lang w:val="fr-FR"/>
        </w:rPr>
        <w:t>the report are guaranteed. If retaliati</w:t>
      </w:r>
      <w:r>
        <w:rPr>
          <w:rFonts w:ascii="Verdana" w:eastAsia="굴림" w:hAnsi="Verdana"/>
          <w:lang w:val="fr-FR"/>
        </w:rPr>
        <w:t xml:space="preserve">on against the reporter </w:t>
      </w:r>
      <w:r w:rsidRPr="004E082A">
        <w:rPr>
          <w:rFonts w:ascii="Verdana" w:eastAsia="굴림" w:hAnsi="Verdana"/>
          <w:lang w:val="fr-FR"/>
        </w:rPr>
        <w:t>is found, disciplinary action will be taken against the employee who committed the retaliatory act.</w:t>
      </w:r>
    </w:p>
    <w:p w:rsidR="009520D2" w:rsidRPr="00FD5FED" w:rsidRDefault="009520D2" w:rsidP="009520D2">
      <w:pPr>
        <w:ind w:right="200"/>
        <w:rPr>
          <w:rFonts w:ascii="Verdana" w:eastAsia="굴림" w:hAnsi="Verdana"/>
          <w:lang w:val="fr-FR"/>
        </w:rPr>
      </w:pPr>
    </w:p>
    <w:p w:rsidR="009520D2" w:rsidRPr="00FD5FED" w:rsidRDefault="009520D2" w:rsidP="009520D2">
      <w:pPr>
        <w:ind w:right="200"/>
        <w:rPr>
          <w:rFonts w:ascii="Verdana" w:eastAsia="굴림" w:hAnsi="Verdana"/>
        </w:rPr>
      </w:pPr>
      <w:r>
        <w:rPr>
          <w:rFonts w:ascii="Verdana" w:eastAsia="굴림" w:hAnsi="Verdana" w:hint="eastAsia"/>
        </w:rPr>
        <w:t>3</w:t>
      </w:r>
      <w:r w:rsidRPr="00FD5FED">
        <w:rPr>
          <w:rFonts w:ascii="Verdana" w:eastAsia="굴림" w:hAnsi="Verdana"/>
        </w:rPr>
        <w:t>. Rewards and Disciplinary Actions</w:t>
      </w:r>
    </w:p>
    <w:p w:rsidR="009520D2" w:rsidRPr="00D5788B" w:rsidRDefault="009520D2" w:rsidP="009520D2">
      <w:pPr>
        <w:ind w:right="200"/>
        <w:jc w:val="left"/>
        <w:rPr>
          <w:rFonts w:ascii="Verdana" w:eastAsia="굴림" w:hAnsi="Verdana"/>
        </w:rPr>
      </w:pPr>
      <w:r w:rsidRPr="00D5788B">
        <w:rPr>
          <w:rFonts w:ascii="Verdana" w:eastAsia="굴림" w:hAnsi="Verdana"/>
        </w:rPr>
        <w:t xml:space="preserve">A) </w:t>
      </w:r>
      <w:r>
        <w:rPr>
          <w:rFonts w:ascii="Verdana" w:eastAsia="굴림" w:hAnsi="Verdana"/>
        </w:rPr>
        <w:t>E</w:t>
      </w:r>
      <w:r w:rsidRPr="00D5788B">
        <w:rPr>
          <w:rFonts w:ascii="Verdana" w:eastAsia="굴림" w:hAnsi="Verdana"/>
        </w:rPr>
        <w:t xml:space="preserve">mployees who have observed the ethics management and made a contribution to ethics management activities shall be rewarded. </w:t>
      </w:r>
    </w:p>
    <w:p w:rsidR="009520D2" w:rsidRDefault="009520D2" w:rsidP="009520D2">
      <w:pPr>
        <w:ind w:right="200"/>
        <w:jc w:val="left"/>
        <w:rPr>
          <w:rFonts w:ascii="Verdana" w:eastAsia="굴림" w:hAnsi="Verdana"/>
        </w:rPr>
      </w:pPr>
      <w:r w:rsidRPr="00D5788B">
        <w:rPr>
          <w:rFonts w:ascii="Verdana" w:eastAsia="굴림" w:hAnsi="Verdana"/>
        </w:rPr>
        <w:t>B)</w:t>
      </w:r>
      <w:r>
        <w:rPr>
          <w:rFonts w:ascii="Verdana" w:eastAsia="굴림" w:hAnsi="Verdana"/>
        </w:rPr>
        <w:t xml:space="preserve"> Employees</w:t>
      </w:r>
      <w:r w:rsidRPr="00D5788B">
        <w:rPr>
          <w:rFonts w:ascii="Verdana" w:eastAsia="굴림" w:hAnsi="Verdana"/>
        </w:rPr>
        <w:t xml:space="preserve"> who have violated the Code of Business Ethics and </w:t>
      </w:r>
      <w:r>
        <w:rPr>
          <w:rFonts w:ascii="Verdana" w:eastAsia="굴림" w:hAnsi="Verdana"/>
        </w:rPr>
        <w:t xml:space="preserve">the </w:t>
      </w:r>
      <w:r w:rsidRPr="00D5788B">
        <w:rPr>
          <w:rFonts w:ascii="Verdana" w:eastAsia="굴림" w:hAnsi="Verdana"/>
        </w:rPr>
        <w:t xml:space="preserve">commitment </w:t>
      </w:r>
      <w:r>
        <w:rPr>
          <w:rFonts w:ascii="Verdana" w:eastAsia="굴림" w:hAnsi="Verdana"/>
        </w:rPr>
        <w:t>guidelines shall</w:t>
      </w:r>
      <w:r w:rsidRPr="00D5788B">
        <w:rPr>
          <w:rFonts w:ascii="Verdana" w:eastAsia="굴림" w:hAnsi="Verdana"/>
        </w:rPr>
        <w:t xml:space="preserve"> be </w:t>
      </w:r>
      <w:r>
        <w:rPr>
          <w:rFonts w:ascii="Verdana" w:eastAsia="굴림" w:hAnsi="Verdana"/>
        </w:rPr>
        <w:t>disciplined</w:t>
      </w:r>
      <w:r w:rsidRPr="00D5788B">
        <w:rPr>
          <w:rFonts w:ascii="Verdana" w:eastAsia="굴림" w:hAnsi="Verdana"/>
        </w:rPr>
        <w:t xml:space="preserve"> in accordance with </w:t>
      </w:r>
      <w:r>
        <w:rPr>
          <w:rFonts w:ascii="Verdana" w:eastAsia="굴림" w:hAnsi="Verdana"/>
        </w:rPr>
        <w:t xml:space="preserve">the internal regulations. </w:t>
      </w:r>
    </w:p>
    <w:p w:rsidR="009520D2" w:rsidRPr="00D5788B" w:rsidRDefault="009520D2" w:rsidP="009520D2">
      <w:pPr>
        <w:ind w:right="200"/>
        <w:rPr>
          <w:rFonts w:ascii="Verdana" w:eastAsia="굴림" w:hAnsi="Verdana"/>
        </w:rPr>
      </w:pPr>
    </w:p>
    <w:p w:rsidR="009520D2" w:rsidRPr="00187DB5" w:rsidRDefault="009520D2" w:rsidP="009520D2">
      <w:pPr>
        <w:ind w:right="200"/>
        <w:rPr>
          <w:rFonts w:ascii="Verdana" w:eastAsia="굴림" w:hAnsi="Verdana"/>
        </w:rPr>
      </w:pPr>
      <w:r>
        <w:rPr>
          <w:rFonts w:ascii="Verdana" w:eastAsia="굴림" w:hAnsi="Verdana" w:hint="eastAsia"/>
        </w:rPr>
        <w:t>4</w:t>
      </w:r>
      <w:r w:rsidRPr="00187DB5">
        <w:rPr>
          <w:rFonts w:ascii="Verdana" w:eastAsia="굴림" w:hAnsi="Verdana"/>
        </w:rPr>
        <w:t>. Interpretation</w:t>
      </w:r>
    </w:p>
    <w:p w:rsidR="009520D2" w:rsidRPr="00187DB5" w:rsidRDefault="009520D2" w:rsidP="009520D2">
      <w:pPr>
        <w:ind w:right="200"/>
        <w:rPr>
          <w:rFonts w:ascii="Verdana" w:eastAsia="굴림" w:hAnsi="Verdana"/>
        </w:rPr>
      </w:pPr>
      <w:r w:rsidRPr="00187DB5">
        <w:rPr>
          <w:rFonts w:ascii="Verdana" w:eastAsia="굴림" w:hAnsi="Verdana"/>
        </w:rPr>
        <w:t xml:space="preserve">A) </w:t>
      </w:r>
      <w:r>
        <w:rPr>
          <w:rFonts w:ascii="Verdana" w:eastAsia="굴림" w:hAnsi="Verdana"/>
        </w:rPr>
        <w:t>If issues relating to</w:t>
      </w:r>
      <w:r w:rsidRPr="00187DB5">
        <w:rPr>
          <w:rFonts w:ascii="Verdana" w:eastAsia="굴림" w:hAnsi="Verdana"/>
        </w:rPr>
        <w:t xml:space="preserve"> the ethics management of the Co</w:t>
      </w:r>
      <w:r>
        <w:rPr>
          <w:rFonts w:ascii="Verdana" w:eastAsia="굴림" w:hAnsi="Verdana"/>
        </w:rPr>
        <w:t>mpany arise, which has not be contemplated</w:t>
      </w:r>
      <w:r w:rsidRPr="00187DB5">
        <w:rPr>
          <w:rFonts w:ascii="Verdana" w:eastAsia="굴림" w:hAnsi="Verdana"/>
        </w:rPr>
        <w:t xml:space="preserve"> in the Code of </w:t>
      </w:r>
      <w:r>
        <w:rPr>
          <w:rFonts w:ascii="Verdana" w:eastAsia="굴림" w:hAnsi="Verdana"/>
        </w:rPr>
        <w:t xml:space="preserve">Business Ethics or, if dispute arises in its interpretation, it shall be interpreted according to the applicable laws and by the </w:t>
      </w:r>
      <w:r>
        <w:rPr>
          <w:rFonts w:ascii="Verdana" w:eastAsia="굴림" w:hAnsi="Verdana"/>
        </w:rPr>
        <w:lastRenderedPageBreak/>
        <w:t xml:space="preserve">Management Consulting Team. </w:t>
      </w:r>
    </w:p>
    <w:p w:rsidR="009520D2" w:rsidRPr="000A797C" w:rsidRDefault="009520D2" w:rsidP="009520D2">
      <w:pPr>
        <w:ind w:right="200"/>
        <w:rPr>
          <w:rFonts w:ascii="Verdana" w:eastAsia="굴림" w:hAnsi="Verdana"/>
        </w:rPr>
      </w:pPr>
    </w:p>
    <w:p w:rsidR="009520D2" w:rsidRDefault="009520D2" w:rsidP="009520D2">
      <w:pPr>
        <w:ind w:right="200"/>
        <w:rPr>
          <w:rFonts w:ascii="Verdana" w:eastAsia="굴림" w:hAnsi="Verdana"/>
        </w:rPr>
      </w:pPr>
      <w:r>
        <w:rPr>
          <w:rFonts w:ascii="Verdana" w:eastAsia="굴림" w:hAnsi="Verdana" w:hint="eastAsia"/>
        </w:rPr>
        <w:t>5</w:t>
      </w:r>
      <w:r w:rsidRPr="000A797C">
        <w:rPr>
          <w:rFonts w:ascii="Verdana" w:eastAsia="굴림" w:hAnsi="Verdana"/>
        </w:rPr>
        <w:t xml:space="preserve">. </w:t>
      </w:r>
      <w:r>
        <w:rPr>
          <w:rFonts w:ascii="Verdana" w:eastAsia="굴림" w:hAnsi="Verdana"/>
        </w:rPr>
        <w:t xml:space="preserve">Priority over other internal regulations </w:t>
      </w:r>
    </w:p>
    <w:p w:rsidR="00D81346" w:rsidRPr="009520D2" w:rsidRDefault="009520D2" w:rsidP="0088402B">
      <w:pPr>
        <w:ind w:right="200"/>
      </w:pPr>
      <w:r>
        <w:rPr>
          <w:rFonts w:ascii="Verdana" w:eastAsia="굴림" w:hAnsi="Verdana"/>
        </w:rPr>
        <w:t>A) The Code of Business Ethics shall have priority over other internal regulations.</w:t>
      </w:r>
    </w:p>
    <w:sectPr w:rsidR="00D81346" w:rsidRPr="009520D2" w:rsidSect="002A6D8F">
      <w:pgSz w:w="11906" w:h="16838"/>
      <w:pgMar w:top="1985" w:right="1701" w:bottom="1701" w:left="1701"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63" w:rsidRDefault="00C90263" w:rsidP="00F51DD6">
      <w:r>
        <w:separator/>
      </w:r>
    </w:p>
  </w:endnote>
  <w:endnote w:type="continuationSeparator" w:id="0">
    <w:p w:rsidR="00C90263" w:rsidRDefault="00C90263" w:rsidP="00F5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63" w:rsidRDefault="00C90263" w:rsidP="00F51DD6">
      <w:r>
        <w:separator/>
      </w:r>
    </w:p>
  </w:footnote>
  <w:footnote w:type="continuationSeparator" w:id="0">
    <w:p w:rsidR="00C90263" w:rsidRDefault="00C90263" w:rsidP="00F5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ECC"/>
    <w:multiLevelType w:val="hybridMultilevel"/>
    <w:tmpl w:val="A378AE52"/>
    <w:lvl w:ilvl="0" w:tplc="E7A4176A">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 w15:restartNumberingAfterBreak="0">
    <w:nsid w:val="14827A37"/>
    <w:multiLevelType w:val="multilevel"/>
    <w:tmpl w:val="C28C0F7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D287EED"/>
    <w:multiLevelType w:val="hybridMultilevel"/>
    <w:tmpl w:val="07743DCA"/>
    <w:lvl w:ilvl="0" w:tplc="22EE6646">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D8F"/>
    <w:rsid w:val="00002219"/>
    <w:rsid w:val="00003433"/>
    <w:rsid w:val="00004D5B"/>
    <w:rsid w:val="000218BE"/>
    <w:rsid w:val="00052C86"/>
    <w:rsid w:val="00055DF2"/>
    <w:rsid w:val="000705B7"/>
    <w:rsid w:val="000736E2"/>
    <w:rsid w:val="0009236A"/>
    <w:rsid w:val="00093F8E"/>
    <w:rsid w:val="000A324B"/>
    <w:rsid w:val="000A797C"/>
    <w:rsid w:val="000B5AC1"/>
    <w:rsid w:val="000D0DA8"/>
    <w:rsid w:val="000D2A24"/>
    <w:rsid w:val="000F2737"/>
    <w:rsid w:val="000F7381"/>
    <w:rsid w:val="00112D97"/>
    <w:rsid w:val="00153B9E"/>
    <w:rsid w:val="00153F42"/>
    <w:rsid w:val="001563A8"/>
    <w:rsid w:val="0016403F"/>
    <w:rsid w:val="00170ED0"/>
    <w:rsid w:val="00173330"/>
    <w:rsid w:val="00185EF5"/>
    <w:rsid w:val="00187DB5"/>
    <w:rsid w:val="00190BA1"/>
    <w:rsid w:val="001B5983"/>
    <w:rsid w:val="001C79BD"/>
    <w:rsid w:val="00225B5D"/>
    <w:rsid w:val="002268CD"/>
    <w:rsid w:val="00235483"/>
    <w:rsid w:val="002458AD"/>
    <w:rsid w:val="00246CE7"/>
    <w:rsid w:val="0025632B"/>
    <w:rsid w:val="0028219D"/>
    <w:rsid w:val="00285FB3"/>
    <w:rsid w:val="00290827"/>
    <w:rsid w:val="002A583D"/>
    <w:rsid w:val="002A6D8F"/>
    <w:rsid w:val="002C2B0F"/>
    <w:rsid w:val="002C5034"/>
    <w:rsid w:val="002C6DAD"/>
    <w:rsid w:val="002D10A3"/>
    <w:rsid w:val="002D57CF"/>
    <w:rsid w:val="002E191A"/>
    <w:rsid w:val="002E2047"/>
    <w:rsid w:val="002E750C"/>
    <w:rsid w:val="002F120F"/>
    <w:rsid w:val="00307FC9"/>
    <w:rsid w:val="00335B3A"/>
    <w:rsid w:val="003438C2"/>
    <w:rsid w:val="003475B3"/>
    <w:rsid w:val="00350F8D"/>
    <w:rsid w:val="00370A5D"/>
    <w:rsid w:val="00374495"/>
    <w:rsid w:val="00380883"/>
    <w:rsid w:val="0038107A"/>
    <w:rsid w:val="00385865"/>
    <w:rsid w:val="00395F70"/>
    <w:rsid w:val="003A6669"/>
    <w:rsid w:val="003D59E1"/>
    <w:rsid w:val="003E20D5"/>
    <w:rsid w:val="003E5BF0"/>
    <w:rsid w:val="003F6808"/>
    <w:rsid w:val="00407826"/>
    <w:rsid w:val="00410AA6"/>
    <w:rsid w:val="00415861"/>
    <w:rsid w:val="00430CD1"/>
    <w:rsid w:val="00441594"/>
    <w:rsid w:val="00443CE9"/>
    <w:rsid w:val="00454217"/>
    <w:rsid w:val="00462670"/>
    <w:rsid w:val="00466F62"/>
    <w:rsid w:val="0048393D"/>
    <w:rsid w:val="00495FE5"/>
    <w:rsid w:val="004A54B6"/>
    <w:rsid w:val="004B3204"/>
    <w:rsid w:val="004E082A"/>
    <w:rsid w:val="004E3DB2"/>
    <w:rsid w:val="004F0A58"/>
    <w:rsid w:val="004F3ECC"/>
    <w:rsid w:val="00526C27"/>
    <w:rsid w:val="00534A64"/>
    <w:rsid w:val="005465B9"/>
    <w:rsid w:val="0057490F"/>
    <w:rsid w:val="0058727C"/>
    <w:rsid w:val="00590852"/>
    <w:rsid w:val="005A1E72"/>
    <w:rsid w:val="005A2823"/>
    <w:rsid w:val="005A3FE9"/>
    <w:rsid w:val="005A5F83"/>
    <w:rsid w:val="005E5FA0"/>
    <w:rsid w:val="005F111B"/>
    <w:rsid w:val="005F6BB3"/>
    <w:rsid w:val="006201B1"/>
    <w:rsid w:val="00631FB5"/>
    <w:rsid w:val="006343AB"/>
    <w:rsid w:val="0063452C"/>
    <w:rsid w:val="00637B98"/>
    <w:rsid w:val="006430EC"/>
    <w:rsid w:val="00644A5D"/>
    <w:rsid w:val="00675EEA"/>
    <w:rsid w:val="00677D9D"/>
    <w:rsid w:val="00692C9B"/>
    <w:rsid w:val="00692FE7"/>
    <w:rsid w:val="006D4AC4"/>
    <w:rsid w:val="006D78A3"/>
    <w:rsid w:val="006F307B"/>
    <w:rsid w:val="006F79F7"/>
    <w:rsid w:val="0072201E"/>
    <w:rsid w:val="00723110"/>
    <w:rsid w:val="00724E59"/>
    <w:rsid w:val="0073064E"/>
    <w:rsid w:val="00735592"/>
    <w:rsid w:val="00747DD5"/>
    <w:rsid w:val="00763545"/>
    <w:rsid w:val="0078360A"/>
    <w:rsid w:val="00790122"/>
    <w:rsid w:val="00790899"/>
    <w:rsid w:val="007913BA"/>
    <w:rsid w:val="007E27ED"/>
    <w:rsid w:val="007F19D4"/>
    <w:rsid w:val="00801567"/>
    <w:rsid w:val="0080357A"/>
    <w:rsid w:val="00804865"/>
    <w:rsid w:val="0082556F"/>
    <w:rsid w:val="00834A06"/>
    <w:rsid w:val="00844A05"/>
    <w:rsid w:val="00857847"/>
    <w:rsid w:val="0086565B"/>
    <w:rsid w:val="008759B8"/>
    <w:rsid w:val="0088402B"/>
    <w:rsid w:val="0088515F"/>
    <w:rsid w:val="008A2612"/>
    <w:rsid w:val="008B5A82"/>
    <w:rsid w:val="008B69CC"/>
    <w:rsid w:val="008D0DAA"/>
    <w:rsid w:val="008D6085"/>
    <w:rsid w:val="008E1821"/>
    <w:rsid w:val="008E1F4D"/>
    <w:rsid w:val="008E26DB"/>
    <w:rsid w:val="008E7A51"/>
    <w:rsid w:val="008F095B"/>
    <w:rsid w:val="008F123D"/>
    <w:rsid w:val="008F454E"/>
    <w:rsid w:val="0091712B"/>
    <w:rsid w:val="009359AB"/>
    <w:rsid w:val="00943370"/>
    <w:rsid w:val="009516A2"/>
    <w:rsid w:val="009520D2"/>
    <w:rsid w:val="00956389"/>
    <w:rsid w:val="009630BA"/>
    <w:rsid w:val="00980A94"/>
    <w:rsid w:val="009A75B4"/>
    <w:rsid w:val="009B61EB"/>
    <w:rsid w:val="009C346A"/>
    <w:rsid w:val="009D07B0"/>
    <w:rsid w:val="00A30557"/>
    <w:rsid w:val="00A35F4B"/>
    <w:rsid w:val="00A52529"/>
    <w:rsid w:val="00A628D1"/>
    <w:rsid w:val="00A6311F"/>
    <w:rsid w:val="00A85774"/>
    <w:rsid w:val="00AC2942"/>
    <w:rsid w:val="00AC5AE5"/>
    <w:rsid w:val="00AC5B5D"/>
    <w:rsid w:val="00AD0970"/>
    <w:rsid w:val="00AD4DD2"/>
    <w:rsid w:val="00AD5D1E"/>
    <w:rsid w:val="00AF12AC"/>
    <w:rsid w:val="00AF1DF3"/>
    <w:rsid w:val="00B0281D"/>
    <w:rsid w:val="00B028D7"/>
    <w:rsid w:val="00B509EE"/>
    <w:rsid w:val="00B53DC0"/>
    <w:rsid w:val="00B656BD"/>
    <w:rsid w:val="00B76024"/>
    <w:rsid w:val="00B870F8"/>
    <w:rsid w:val="00B87662"/>
    <w:rsid w:val="00B93711"/>
    <w:rsid w:val="00B973BF"/>
    <w:rsid w:val="00BA3A6C"/>
    <w:rsid w:val="00BB4DD4"/>
    <w:rsid w:val="00BB6004"/>
    <w:rsid w:val="00BB69E0"/>
    <w:rsid w:val="00BD4600"/>
    <w:rsid w:val="00BD5CBB"/>
    <w:rsid w:val="00BE3462"/>
    <w:rsid w:val="00BE3EE8"/>
    <w:rsid w:val="00BF0C63"/>
    <w:rsid w:val="00BF0FD9"/>
    <w:rsid w:val="00BF2B20"/>
    <w:rsid w:val="00BF6A4F"/>
    <w:rsid w:val="00C16F9C"/>
    <w:rsid w:val="00C20F1C"/>
    <w:rsid w:val="00C26A0A"/>
    <w:rsid w:val="00C27B8A"/>
    <w:rsid w:val="00C50E1A"/>
    <w:rsid w:val="00C52F98"/>
    <w:rsid w:val="00C547D7"/>
    <w:rsid w:val="00C6418B"/>
    <w:rsid w:val="00C90263"/>
    <w:rsid w:val="00C941D8"/>
    <w:rsid w:val="00CB3497"/>
    <w:rsid w:val="00CC5232"/>
    <w:rsid w:val="00CD2A49"/>
    <w:rsid w:val="00CE3146"/>
    <w:rsid w:val="00CE5075"/>
    <w:rsid w:val="00CE5C81"/>
    <w:rsid w:val="00CE7ADA"/>
    <w:rsid w:val="00CF2BC9"/>
    <w:rsid w:val="00CF608E"/>
    <w:rsid w:val="00D050F3"/>
    <w:rsid w:val="00D224BD"/>
    <w:rsid w:val="00D358E4"/>
    <w:rsid w:val="00D5788B"/>
    <w:rsid w:val="00D71411"/>
    <w:rsid w:val="00D81346"/>
    <w:rsid w:val="00D838DD"/>
    <w:rsid w:val="00D84165"/>
    <w:rsid w:val="00D92B5B"/>
    <w:rsid w:val="00DA2A8F"/>
    <w:rsid w:val="00DA38FE"/>
    <w:rsid w:val="00DA4C57"/>
    <w:rsid w:val="00DA5533"/>
    <w:rsid w:val="00DA5927"/>
    <w:rsid w:val="00DB2654"/>
    <w:rsid w:val="00DD2571"/>
    <w:rsid w:val="00DD5FD5"/>
    <w:rsid w:val="00DE6815"/>
    <w:rsid w:val="00DF217F"/>
    <w:rsid w:val="00E10EE4"/>
    <w:rsid w:val="00E134DD"/>
    <w:rsid w:val="00E61846"/>
    <w:rsid w:val="00E62E6F"/>
    <w:rsid w:val="00E64889"/>
    <w:rsid w:val="00E75C9D"/>
    <w:rsid w:val="00E775DE"/>
    <w:rsid w:val="00E83263"/>
    <w:rsid w:val="00E94611"/>
    <w:rsid w:val="00E94FA6"/>
    <w:rsid w:val="00EB66E7"/>
    <w:rsid w:val="00EC63C3"/>
    <w:rsid w:val="00ED39B6"/>
    <w:rsid w:val="00ED41DA"/>
    <w:rsid w:val="00EE3F6A"/>
    <w:rsid w:val="00EF105C"/>
    <w:rsid w:val="00F075BE"/>
    <w:rsid w:val="00F15A6D"/>
    <w:rsid w:val="00F24C0A"/>
    <w:rsid w:val="00F3704F"/>
    <w:rsid w:val="00F47B73"/>
    <w:rsid w:val="00F51DD6"/>
    <w:rsid w:val="00F57D28"/>
    <w:rsid w:val="00F61665"/>
    <w:rsid w:val="00F75220"/>
    <w:rsid w:val="00F8692D"/>
    <w:rsid w:val="00FB2E55"/>
    <w:rsid w:val="00FD0369"/>
    <w:rsid w:val="00FD5FED"/>
    <w:rsid w:val="00FF34EE"/>
    <w:rsid w:val="00FF3FC3"/>
    <w:rsid w:val="00FF5B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90810B"/>
  <w15:docId w15:val="{213C97D3-9281-47BF-8566-F92D826B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5B"/>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F15A6D"/>
    <w:pPr>
      <w:widowControl/>
      <w:wordWrap/>
      <w:autoSpaceDE/>
      <w:autoSpaceDN/>
      <w:snapToGrid w:val="0"/>
      <w:spacing w:line="384" w:lineRule="auto"/>
    </w:pPr>
    <w:rPr>
      <w:rFonts w:hAnsi="바탕" w:cs="굴림"/>
      <w:color w:val="000000"/>
      <w:kern w:val="0"/>
      <w:szCs w:val="20"/>
    </w:rPr>
  </w:style>
  <w:style w:type="character" w:styleId="a4">
    <w:name w:val="Strong"/>
    <w:uiPriority w:val="99"/>
    <w:qFormat/>
    <w:rsid w:val="001B5983"/>
    <w:rPr>
      <w:rFonts w:cs="Times New Roman"/>
      <w:b/>
      <w:bCs/>
    </w:rPr>
  </w:style>
  <w:style w:type="paragraph" w:styleId="a5">
    <w:name w:val="Balloon Text"/>
    <w:basedOn w:val="a"/>
    <w:link w:val="Char"/>
    <w:uiPriority w:val="99"/>
    <w:semiHidden/>
    <w:rsid w:val="008B5A82"/>
    <w:rPr>
      <w:rFonts w:ascii="Arial" w:eastAsia="돋움" w:hAnsi="Arial"/>
      <w:sz w:val="18"/>
      <w:szCs w:val="18"/>
    </w:rPr>
  </w:style>
  <w:style w:type="character" w:customStyle="1" w:styleId="Char">
    <w:name w:val="풍선 도움말 텍스트 Char"/>
    <w:link w:val="a5"/>
    <w:uiPriority w:val="99"/>
    <w:semiHidden/>
    <w:locked/>
    <w:rPr>
      <w:rFonts w:ascii="맑은 고딕" w:eastAsia="맑은 고딕" w:hAnsi="맑은 고딕" w:cs="Times New Roman"/>
      <w:sz w:val="2"/>
    </w:rPr>
  </w:style>
  <w:style w:type="paragraph" w:styleId="a6">
    <w:name w:val="header"/>
    <w:basedOn w:val="a"/>
    <w:link w:val="Char0"/>
    <w:uiPriority w:val="99"/>
    <w:unhideWhenUsed/>
    <w:rsid w:val="00F51DD6"/>
    <w:pPr>
      <w:tabs>
        <w:tab w:val="center" w:pos="4513"/>
        <w:tab w:val="right" w:pos="9026"/>
      </w:tabs>
      <w:snapToGrid w:val="0"/>
    </w:pPr>
  </w:style>
  <w:style w:type="character" w:customStyle="1" w:styleId="Char0">
    <w:name w:val="머리글 Char"/>
    <w:link w:val="a6"/>
    <w:uiPriority w:val="99"/>
    <w:rsid w:val="00F51DD6"/>
    <w:rPr>
      <w:rFonts w:ascii="바탕"/>
      <w:kern w:val="2"/>
      <w:szCs w:val="24"/>
    </w:rPr>
  </w:style>
  <w:style w:type="paragraph" w:styleId="a7">
    <w:name w:val="footer"/>
    <w:basedOn w:val="a"/>
    <w:link w:val="Char1"/>
    <w:uiPriority w:val="99"/>
    <w:unhideWhenUsed/>
    <w:rsid w:val="00F51DD6"/>
    <w:pPr>
      <w:tabs>
        <w:tab w:val="center" w:pos="4513"/>
        <w:tab w:val="right" w:pos="9026"/>
      </w:tabs>
      <w:snapToGrid w:val="0"/>
    </w:pPr>
  </w:style>
  <w:style w:type="character" w:customStyle="1" w:styleId="Char1">
    <w:name w:val="바닥글 Char"/>
    <w:link w:val="a7"/>
    <w:uiPriority w:val="99"/>
    <w:rsid w:val="00F51DD6"/>
    <w:rPr>
      <w:rFonts w:ascii="바탕"/>
      <w:kern w:val="2"/>
      <w:szCs w:val="24"/>
    </w:rPr>
  </w:style>
  <w:style w:type="character" w:styleId="a8">
    <w:name w:val="Hyperlink"/>
    <w:basedOn w:val="a0"/>
    <w:uiPriority w:val="99"/>
    <w:unhideWhenUsed/>
    <w:rsid w:val="00DE6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11385">
      <w:marLeft w:val="0"/>
      <w:marRight w:val="0"/>
      <w:marTop w:val="0"/>
      <w:marBottom w:val="0"/>
      <w:divBdr>
        <w:top w:val="none" w:sz="0" w:space="0" w:color="auto"/>
        <w:left w:val="none" w:sz="0" w:space="0" w:color="auto"/>
        <w:bottom w:val="none" w:sz="0" w:space="0" w:color="auto"/>
        <w:right w:val="none" w:sz="0" w:space="0" w:color="auto"/>
      </w:divBdr>
      <w:divsChild>
        <w:div w:id="1528711399">
          <w:marLeft w:val="0"/>
          <w:marRight w:val="0"/>
          <w:marTop w:val="0"/>
          <w:marBottom w:val="0"/>
          <w:divBdr>
            <w:top w:val="none" w:sz="0" w:space="0" w:color="auto"/>
            <w:left w:val="none" w:sz="0" w:space="0" w:color="auto"/>
            <w:bottom w:val="none" w:sz="0" w:space="0" w:color="auto"/>
            <w:right w:val="none" w:sz="0" w:space="0" w:color="auto"/>
          </w:divBdr>
          <w:divsChild>
            <w:div w:id="1528711387">
              <w:marLeft w:val="0"/>
              <w:marRight w:val="0"/>
              <w:marTop w:val="0"/>
              <w:marBottom w:val="0"/>
              <w:divBdr>
                <w:top w:val="none" w:sz="0" w:space="0" w:color="auto"/>
                <w:left w:val="none" w:sz="0" w:space="0" w:color="auto"/>
                <w:bottom w:val="none" w:sz="0" w:space="0" w:color="auto"/>
                <w:right w:val="none" w:sz="0" w:space="0" w:color="auto"/>
              </w:divBdr>
            </w:div>
            <w:div w:id="1528711400">
              <w:marLeft w:val="0"/>
              <w:marRight w:val="0"/>
              <w:marTop w:val="0"/>
              <w:marBottom w:val="0"/>
              <w:divBdr>
                <w:top w:val="none" w:sz="0" w:space="0" w:color="auto"/>
                <w:left w:val="none" w:sz="0" w:space="0" w:color="auto"/>
                <w:bottom w:val="none" w:sz="0" w:space="0" w:color="auto"/>
                <w:right w:val="none" w:sz="0" w:space="0" w:color="auto"/>
              </w:divBdr>
            </w:div>
            <w:div w:id="1528711411">
              <w:marLeft w:val="0"/>
              <w:marRight w:val="0"/>
              <w:marTop w:val="0"/>
              <w:marBottom w:val="0"/>
              <w:divBdr>
                <w:top w:val="none" w:sz="0" w:space="0" w:color="auto"/>
                <w:left w:val="none" w:sz="0" w:space="0" w:color="auto"/>
                <w:bottom w:val="none" w:sz="0" w:space="0" w:color="auto"/>
                <w:right w:val="none" w:sz="0" w:space="0" w:color="auto"/>
              </w:divBdr>
            </w:div>
            <w:div w:id="15287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389">
      <w:marLeft w:val="0"/>
      <w:marRight w:val="0"/>
      <w:marTop w:val="0"/>
      <w:marBottom w:val="0"/>
      <w:divBdr>
        <w:top w:val="none" w:sz="0" w:space="0" w:color="auto"/>
        <w:left w:val="none" w:sz="0" w:space="0" w:color="auto"/>
        <w:bottom w:val="none" w:sz="0" w:space="0" w:color="auto"/>
        <w:right w:val="none" w:sz="0" w:space="0" w:color="auto"/>
      </w:divBdr>
      <w:divsChild>
        <w:div w:id="1528711404">
          <w:marLeft w:val="0"/>
          <w:marRight w:val="0"/>
          <w:marTop w:val="0"/>
          <w:marBottom w:val="0"/>
          <w:divBdr>
            <w:top w:val="none" w:sz="0" w:space="0" w:color="auto"/>
            <w:left w:val="none" w:sz="0" w:space="0" w:color="auto"/>
            <w:bottom w:val="none" w:sz="0" w:space="0" w:color="auto"/>
            <w:right w:val="none" w:sz="0" w:space="0" w:color="auto"/>
          </w:divBdr>
          <w:divsChild>
            <w:div w:id="1528711386">
              <w:marLeft w:val="0"/>
              <w:marRight w:val="0"/>
              <w:marTop w:val="0"/>
              <w:marBottom w:val="0"/>
              <w:divBdr>
                <w:top w:val="none" w:sz="0" w:space="0" w:color="auto"/>
                <w:left w:val="none" w:sz="0" w:space="0" w:color="auto"/>
                <w:bottom w:val="none" w:sz="0" w:space="0" w:color="auto"/>
                <w:right w:val="none" w:sz="0" w:space="0" w:color="auto"/>
              </w:divBdr>
            </w:div>
            <w:div w:id="1528711401">
              <w:marLeft w:val="0"/>
              <w:marRight w:val="0"/>
              <w:marTop w:val="0"/>
              <w:marBottom w:val="0"/>
              <w:divBdr>
                <w:top w:val="none" w:sz="0" w:space="0" w:color="auto"/>
                <w:left w:val="none" w:sz="0" w:space="0" w:color="auto"/>
                <w:bottom w:val="none" w:sz="0" w:space="0" w:color="auto"/>
                <w:right w:val="none" w:sz="0" w:space="0" w:color="auto"/>
              </w:divBdr>
            </w:div>
            <w:div w:id="1528711402">
              <w:marLeft w:val="0"/>
              <w:marRight w:val="0"/>
              <w:marTop w:val="0"/>
              <w:marBottom w:val="0"/>
              <w:divBdr>
                <w:top w:val="none" w:sz="0" w:space="0" w:color="auto"/>
                <w:left w:val="none" w:sz="0" w:space="0" w:color="auto"/>
                <w:bottom w:val="none" w:sz="0" w:space="0" w:color="auto"/>
                <w:right w:val="none" w:sz="0" w:space="0" w:color="auto"/>
              </w:divBdr>
            </w:div>
            <w:div w:id="1528711407">
              <w:marLeft w:val="0"/>
              <w:marRight w:val="0"/>
              <w:marTop w:val="0"/>
              <w:marBottom w:val="0"/>
              <w:divBdr>
                <w:top w:val="none" w:sz="0" w:space="0" w:color="auto"/>
                <w:left w:val="none" w:sz="0" w:space="0" w:color="auto"/>
                <w:bottom w:val="none" w:sz="0" w:space="0" w:color="auto"/>
                <w:right w:val="none" w:sz="0" w:space="0" w:color="auto"/>
              </w:divBdr>
            </w:div>
            <w:div w:id="1528711409">
              <w:marLeft w:val="0"/>
              <w:marRight w:val="0"/>
              <w:marTop w:val="0"/>
              <w:marBottom w:val="0"/>
              <w:divBdr>
                <w:top w:val="none" w:sz="0" w:space="0" w:color="auto"/>
                <w:left w:val="none" w:sz="0" w:space="0" w:color="auto"/>
                <w:bottom w:val="none" w:sz="0" w:space="0" w:color="auto"/>
                <w:right w:val="none" w:sz="0" w:space="0" w:color="auto"/>
              </w:divBdr>
            </w:div>
            <w:div w:id="1528711412">
              <w:marLeft w:val="0"/>
              <w:marRight w:val="0"/>
              <w:marTop w:val="0"/>
              <w:marBottom w:val="0"/>
              <w:divBdr>
                <w:top w:val="none" w:sz="0" w:space="0" w:color="auto"/>
                <w:left w:val="none" w:sz="0" w:space="0" w:color="auto"/>
                <w:bottom w:val="none" w:sz="0" w:space="0" w:color="auto"/>
                <w:right w:val="none" w:sz="0" w:space="0" w:color="auto"/>
              </w:divBdr>
            </w:div>
            <w:div w:id="1528711413">
              <w:marLeft w:val="0"/>
              <w:marRight w:val="0"/>
              <w:marTop w:val="0"/>
              <w:marBottom w:val="0"/>
              <w:divBdr>
                <w:top w:val="none" w:sz="0" w:space="0" w:color="auto"/>
                <w:left w:val="none" w:sz="0" w:space="0" w:color="auto"/>
                <w:bottom w:val="none" w:sz="0" w:space="0" w:color="auto"/>
                <w:right w:val="none" w:sz="0" w:space="0" w:color="auto"/>
              </w:divBdr>
            </w:div>
            <w:div w:id="15287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390">
      <w:marLeft w:val="0"/>
      <w:marRight w:val="0"/>
      <w:marTop w:val="0"/>
      <w:marBottom w:val="0"/>
      <w:divBdr>
        <w:top w:val="none" w:sz="0" w:space="0" w:color="auto"/>
        <w:left w:val="none" w:sz="0" w:space="0" w:color="auto"/>
        <w:bottom w:val="none" w:sz="0" w:space="0" w:color="auto"/>
        <w:right w:val="none" w:sz="0" w:space="0" w:color="auto"/>
      </w:divBdr>
      <w:divsChild>
        <w:div w:id="1528711395">
          <w:marLeft w:val="0"/>
          <w:marRight w:val="0"/>
          <w:marTop w:val="0"/>
          <w:marBottom w:val="0"/>
          <w:divBdr>
            <w:top w:val="none" w:sz="0" w:space="0" w:color="auto"/>
            <w:left w:val="none" w:sz="0" w:space="0" w:color="auto"/>
            <w:bottom w:val="none" w:sz="0" w:space="0" w:color="auto"/>
            <w:right w:val="none" w:sz="0" w:space="0" w:color="auto"/>
          </w:divBdr>
          <w:divsChild>
            <w:div w:id="1528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391">
      <w:marLeft w:val="0"/>
      <w:marRight w:val="0"/>
      <w:marTop w:val="0"/>
      <w:marBottom w:val="0"/>
      <w:divBdr>
        <w:top w:val="none" w:sz="0" w:space="0" w:color="auto"/>
        <w:left w:val="none" w:sz="0" w:space="0" w:color="auto"/>
        <w:bottom w:val="none" w:sz="0" w:space="0" w:color="auto"/>
        <w:right w:val="none" w:sz="0" w:space="0" w:color="auto"/>
      </w:divBdr>
      <w:divsChild>
        <w:div w:id="1528711405">
          <w:marLeft w:val="0"/>
          <w:marRight w:val="0"/>
          <w:marTop w:val="0"/>
          <w:marBottom w:val="0"/>
          <w:divBdr>
            <w:top w:val="none" w:sz="0" w:space="0" w:color="auto"/>
            <w:left w:val="none" w:sz="0" w:space="0" w:color="auto"/>
            <w:bottom w:val="none" w:sz="0" w:space="0" w:color="auto"/>
            <w:right w:val="none" w:sz="0" w:space="0" w:color="auto"/>
          </w:divBdr>
        </w:div>
      </w:divsChild>
    </w:div>
    <w:div w:id="1528711397">
      <w:marLeft w:val="0"/>
      <w:marRight w:val="0"/>
      <w:marTop w:val="0"/>
      <w:marBottom w:val="0"/>
      <w:divBdr>
        <w:top w:val="none" w:sz="0" w:space="0" w:color="auto"/>
        <w:left w:val="none" w:sz="0" w:space="0" w:color="auto"/>
        <w:bottom w:val="none" w:sz="0" w:space="0" w:color="auto"/>
        <w:right w:val="none" w:sz="0" w:space="0" w:color="auto"/>
      </w:divBdr>
      <w:divsChild>
        <w:div w:id="1528711408">
          <w:marLeft w:val="0"/>
          <w:marRight w:val="0"/>
          <w:marTop w:val="0"/>
          <w:marBottom w:val="0"/>
          <w:divBdr>
            <w:top w:val="none" w:sz="0" w:space="0" w:color="auto"/>
            <w:left w:val="none" w:sz="0" w:space="0" w:color="auto"/>
            <w:bottom w:val="none" w:sz="0" w:space="0" w:color="auto"/>
            <w:right w:val="none" w:sz="0" w:space="0" w:color="auto"/>
          </w:divBdr>
          <w:divsChild>
            <w:div w:id="1528711393">
              <w:marLeft w:val="0"/>
              <w:marRight w:val="0"/>
              <w:marTop w:val="0"/>
              <w:marBottom w:val="0"/>
              <w:divBdr>
                <w:top w:val="none" w:sz="0" w:space="0" w:color="auto"/>
                <w:left w:val="none" w:sz="0" w:space="0" w:color="auto"/>
                <w:bottom w:val="none" w:sz="0" w:space="0" w:color="auto"/>
                <w:right w:val="none" w:sz="0" w:space="0" w:color="auto"/>
              </w:divBdr>
            </w:div>
            <w:div w:id="15287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403">
      <w:marLeft w:val="0"/>
      <w:marRight w:val="0"/>
      <w:marTop w:val="0"/>
      <w:marBottom w:val="0"/>
      <w:divBdr>
        <w:top w:val="none" w:sz="0" w:space="0" w:color="auto"/>
        <w:left w:val="none" w:sz="0" w:space="0" w:color="auto"/>
        <w:bottom w:val="none" w:sz="0" w:space="0" w:color="auto"/>
        <w:right w:val="none" w:sz="0" w:space="0" w:color="auto"/>
      </w:divBdr>
      <w:divsChild>
        <w:div w:id="1528711388">
          <w:marLeft w:val="0"/>
          <w:marRight w:val="0"/>
          <w:marTop w:val="0"/>
          <w:marBottom w:val="0"/>
          <w:divBdr>
            <w:top w:val="none" w:sz="0" w:space="0" w:color="auto"/>
            <w:left w:val="none" w:sz="0" w:space="0" w:color="auto"/>
            <w:bottom w:val="none" w:sz="0" w:space="0" w:color="auto"/>
            <w:right w:val="none" w:sz="0" w:space="0" w:color="auto"/>
          </w:divBdr>
          <w:divsChild>
            <w:div w:id="15287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416">
      <w:marLeft w:val="0"/>
      <w:marRight w:val="0"/>
      <w:marTop w:val="0"/>
      <w:marBottom w:val="0"/>
      <w:divBdr>
        <w:top w:val="none" w:sz="0" w:space="0" w:color="auto"/>
        <w:left w:val="none" w:sz="0" w:space="0" w:color="auto"/>
        <w:bottom w:val="none" w:sz="0" w:space="0" w:color="auto"/>
        <w:right w:val="none" w:sz="0" w:space="0" w:color="auto"/>
      </w:divBdr>
    </w:div>
    <w:div w:id="1528711419">
      <w:marLeft w:val="0"/>
      <w:marRight w:val="0"/>
      <w:marTop w:val="0"/>
      <w:marBottom w:val="0"/>
      <w:divBdr>
        <w:top w:val="none" w:sz="0" w:space="0" w:color="auto"/>
        <w:left w:val="none" w:sz="0" w:space="0" w:color="auto"/>
        <w:bottom w:val="none" w:sz="0" w:space="0" w:color="auto"/>
        <w:right w:val="none" w:sz="0" w:space="0" w:color="auto"/>
      </w:divBdr>
      <w:divsChild>
        <w:div w:id="1528711396">
          <w:marLeft w:val="0"/>
          <w:marRight w:val="0"/>
          <w:marTop w:val="0"/>
          <w:marBottom w:val="0"/>
          <w:divBdr>
            <w:top w:val="none" w:sz="0" w:space="0" w:color="auto"/>
            <w:left w:val="none" w:sz="0" w:space="0" w:color="auto"/>
            <w:bottom w:val="none" w:sz="0" w:space="0" w:color="auto"/>
            <w:right w:val="none" w:sz="0" w:space="0" w:color="auto"/>
          </w:divBdr>
          <w:divsChild>
            <w:div w:id="15287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1422">
      <w:marLeft w:val="0"/>
      <w:marRight w:val="0"/>
      <w:marTop w:val="0"/>
      <w:marBottom w:val="0"/>
      <w:divBdr>
        <w:top w:val="none" w:sz="0" w:space="0" w:color="auto"/>
        <w:left w:val="none" w:sz="0" w:space="0" w:color="auto"/>
        <w:bottom w:val="none" w:sz="0" w:space="0" w:color="auto"/>
        <w:right w:val="none" w:sz="0" w:space="0" w:color="auto"/>
      </w:divBdr>
      <w:divsChild>
        <w:div w:id="1528711406">
          <w:marLeft w:val="0"/>
          <w:marRight w:val="0"/>
          <w:marTop w:val="0"/>
          <w:marBottom w:val="0"/>
          <w:divBdr>
            <w:top w:val="none" w:sz="0" w:space="0" w:color="auto"/>
            <w:left w:val="none" w:sz="0" w:space="0" w:color="auto"/>
            <w:bottom w:val="none" w:sz="0" w:space="0" w:color="auto"/>
            <w:right w:val="none" w:sz="0" w:space="0" w:color="auto"/>
          </w:divBdr>
          <w:divsChild>
            <w:div w:id="1528711392">
              <w:marLeft w:val="0"/>
              <w:marRight w:val="0"/>
              <w:marTop w:val="0"/>
              <w:marBottom w:val="0"/>
              <w:divBdr>
                <w:top w:val="none" w:sz="0" w:space="0" w:color="auto"/>
                <w:left w:val="none" w:sz="0" w:space="0" w:color="auto"/>
                <w:bottom w:val="none" w:sz="0" w:space="0" w:color="auto"/>
                <w:right w:val="none" w:sz="0" w:space="0" w:color="auto"/>
              </w:divBdr>
            </w:div>
            <w:div w:id="1528711394">
              <w:marLeft w:val="0"/>
              <w:marRight w:val="0"/>
              <w:marTop w:val="0"/>
              <w:marBottom w:val="0"/>
              <w:divBdr>
                <w:top w:val="none" w:sz="0" w:space="0" w:color="auto"/>
                <w:left w:val="none" w:sz="0" w:space="0" w:color="auto"/>
                <w:bottom w:val="none" w:sz="0" w:space="0" w:color="auto"/>
                <w:right w:val="none" w:sz="0" w:space="0" w:color="auto"/>
              </w:divBdr>
            </w:div>
            <w:div w:id="1528711415">
              <w:marLeft w:val="0"/>
              <w:marRight w:val="0"/>
              <w:marTop w:val="0"/>
              <w:marBottom w:val="0"/>
              <w:divBdr>
                <w:top w:val="none" w:sz="0" w:space="0" w:color="auto"/>
                <w:left w:val="none" w:sz="0" w:space="0" w:color="auto"/>
                <w:bottom w:val="none" w:sz="0" w:space="0" w:color="auto"/>
                <w:right w:val="none" w:sz="0" w:space="0" w:color="auto"/>
              </w:divBdr>
            </w:div>
            <w:div w:id="15287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thic@dlenc.co.k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C83AB66DDA9F7418C4CEB935ECD6693" ma:contentTypeVersion="0" ma:contentTypeDescription="새 문서를 만듭니다." ma:contentTypeScope="" ma:versionID="1a20e2e305f692f0116e3d6f8bbe3339">
  <xsd:schema xmlns:xsd="http://www.w3.org/2001/XMLSchema" xmlns:xs="http://www.w3.org/2001/XMLSchema" xmlns:p="http://schemas.microsoft.com/office/2006/metadata/properties" targetNamespace="http://schemas.microsoft.com/office/2006/metadata/properties" ma:root="true" ma:fieldsID="dd8f6c9257034a6ffde9c3b3e5e5b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FA3C5-ACC4-4576-9F2C-8CE1F4886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9C1D41-298B-49C1-BDFC-DEE95CF87E03}">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108488D-125E-4AF2-ADCA-A478C8469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1953</Words>
  <Characters>11135</Characters>
  <Application>Microsoft Office Word</Application>
  <DocSecurity>0</DocSecurity>
  <Lines>92</Lines>
  <Paragraphs>26</Paragraphs>
  <ScaleCrop>false</ScaleCrop>
  <HeadingPairs>
    <vt:vector size="2" baseType="variant">
      <vt:variant>
        <vt:lpstr>제목</vt:lpstr>
      </vt:variant>
      <vt:variant>
        <vt:i4>1</vt:i4>
      </vt:variant>
    </vt:vector>
  </HeadingPairs>
  <TitlesOfParts>
    <vt:vector size="1" baseType="lpstr">
      <vt:lpstr>Ready</vt:lpstr>
    </vt:vector>
  </TitlesOfParts>
  <Company>DAELIM</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dc:title>
  <dc:subject/>
  <dc:creator>soojung</dc:creator>
  <cp:keywords/>
  <dc:description/>
  <cp:lastModifiedBy>홍기헌(경영진단팀)</cp:lastModifiedBy>
  <cp:revision>13</cp:revision>
  <cp:lastPrinted>2011-04-12T12:04:00Z</cp:lastPrinted>
  <dcterms:created xsi:type="dcterms:W3CDTF">2013-01-31T07:51:00Z</dcterms:created>
  <dcterms:modified xsi:type="dcterms:W3CDTF">2022-05-25T02:21:00Z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0x0101001C83AB66DDA9F7418C4CEB935ECD6693</vt:lpwstr>
  </property>
</Properties>
</file>